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4426" w14:textId="5194890E" w:rsidR="00A4678D" w:rsidRPr="00275C01" w:rsidRDefault="00F646B0" w:rsidP="00B925AC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275C01">
        <w:rPr>
          <w:rFonts w:ascii="Arial" w:hAnsi="Arial" w:cs="Arial"/>
          <w:b/>
          <w:sz w:val="36"/>
          <w:szCs w:val="36"/>
        </w:rPr>
        <w:t>Základní popis</w:t>
      </w:r>
      <w:r w:rsidR="00FC27C3" w:rsidRPr="00275C01">
        <w:rPr>
          <w:rFonts w:ascii="Arial" w:hAnsi="Arial" w:cs="Arial"/>
          <w:b/>
          <w:sz w:val="36"/>
          <w:szCs w:val="36"/>
        </w:rPr>
        <w:t xml:space="preserve"> odpadu</w:t>
      </w:r>
    </w:p>
    <w:p w14:paraId="45E2FA41" w14:textId="362A0313" w:rsidR="00A61010" w:rsidRPr="00275C01" w:rsidRDefault="00361546" w:rsidP="00B925AC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275C01">
        <w:rPr>
          <w:rFonts w:ascii="Arial" w:hAnsi="Arial" w:cs="Arial"/>
          <w:b/>
          <w:sz w:val="20"/>
          <w:szCs w:val="20"/>
        </w:rPr>
        <w:t>po</w:t>
      </w:r>
      <w:r w:rsidR="00A61010" w:rsidRPr="00275C01">
        <w:rPr>
          <w:rFonts w:ascii="Arial" w:hAnsi="Arial" w:cs="Arial"/>
          <w:b/>
          <w:sz w:val="20"/>
          <w:szCs w:val="20"/>
        </w:rPr>
        <w:t>dle vyhlášky č. 273/2021 Sb. o podrobnostech nakládání s odpady</w:t>
      </w:r>
    </w:p>
    <w:tbl>
      <w:tblPr>
        <w:tblStyle w:val="Mkatabulky"/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28"/>
        <w:gridCol w:w="981"/>
        <w:gridCol w:w="1929"/>
        <w:gridCol w:w="992"/>
        <w:gridCol w:w="155"/>
        <w:gridCol w:w="88"/>
        <w:gridCol w:w="589"/>
        <w:gridCol w:w="59"/>
        <w:gridCol w:w="366"/>
        <w:gridCol w:w="586"/>
        <w:gridCol w:w="832"/>
        <w:gridCol w:w="100"/>
        <w:gridCol w:w="2328"/>
      </w:tblGrid>
      <w:tr w:rsidR="00A4678D" w:rsidRPr="00275C01" w14:paraId="5577DB6A" w14:textId="77777777" w:rsidTr="002C3816">
        <w:trPr>
          <w:trHeight w:val="416"/>
          <w:jc w:val="center"/>
        </w:trPr>
        <w:tc>
          <w:tcPr>
            <w:tcW w:w="10333" w:type="dxa"/>
            <w:gridSpan w:val="13"/>
            <w:shd w:val="clear" w:color="auto" w:fill="A6A6A6" w:themeFill="background1" w:themeFillShade="A6"/>
            <w:vAlign w:val="center"/>
          </w:tcPr>
          <w:p w14:paraId="1E16383A" w14:textId="77777777" w:rsidR="00A4678D" w:rsidRPr="00275C01" w:rsidRDefault="00A4678D" w:rsidP="00A61010">
            <w:pPr>
              <w:rPr>
                <w:rFonts w:ascii="Arial" w:hAnsi="Arial" w:cs="Arial"/>
                <w:b/>
              </w:rPr>
            </w:pPr>
            <w:r w:rsidRPr="00275C01">
              <w:rPr>
                <w:rFonts w:ascii="Arial" w:hAnsi="Arial" w:cs="Arial"/>
                <w:b/>
              </w:rPr>
              <w:t>Dodavatel odpadu:</w:t>
            </w:r>
          </w:p>
        </w:tc>
      </w:tr>
      <w:tr w:rsidR="00A4678D" w:rsidRPr="00275C01" w14:paraId="53065DF3" w14:textId="77777777" w:rsidTr="002C3816">
        <w:trPr>
          <w:trHeight w:val="397"/>
          <w:jc w:val="center"/>
        </w:trPr>
        <w:tc>
          <w:tcPr>
            <w:tcW w:w="1328" w:type="dxa"/>
            <w:shd w:val="clear" w:color="auto" w:fill="D9D9D9" w:themeFill="background1" w:themeFillShade="D9"/>
            <w:vAlign w:val="center"/>
          </w:tcPr>
          <w:p w14:paraId="7229633F" w14:textId="77777777" w:rsidR="00A4678D" w:rsidRPr="00275C01" w:rsidRDefault="00A4678D" w:rsidP="00A61010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9005" w:type="dxa"/>
            <w:gridSpan w:val="12"/>
            <w:shd w:val="clear" w:color="auto" w:fill="auto"/>
            <w:vAlign w:val="center"/>
          </w:tcPr>
          <w:p w14:paraId="38D15DC0" w14:textId="3F7CCE4D" w:rsidR="00A4678D" w:rsidRPr="00275C01" w:rsidRDefault="00A4678D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678D" w:rsidRPr="00275C01" w14:paraId="6B23C1C1" w14:textId="77777777" w:rsidTr="002C3816">
        <w:trPr>
          <w:trHeight w:val="397"/>
          <w:jc w:val="center"/>
        </w:trPr>
        <w:tc>
          <w:tcPr>
            <w:tcW w:w="1328" w:type="dxa"/>
            <w:shd w:val="clear" w:color="auto" w:fill="D9D9D9" w:themeFill="background1" w:themeFillShade="D9"/>
            <w:vAlign w:val="center"/>
          </w:tcPr>
          <w:p w14:paraId="364F0CE4" w14:textId="77777777" w:rsidR="00A4678D" w:rsidRPr="00275C01" w:rsidRDefault="00A4678D" w:rsidP="00A61010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9005" w:type="dxa"/>
            <w:gridSpan w:val="12"/>
            <w:shd w:val="clear" w:color="auto" w:fill="auto"/>
            <w:vAlign w:val="center"/>
          </w:tcPr>
          <w:p w14:paraId="11AE69F6" w14:textId="320328E1" w:rsidR="00A4678D" w:rsidRPr="00275C01" w:rsidRDefault="00A4678D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678D" w:rsidRPr="00275C01" w14:paraId="616138ED" w14:textId="77777777" w:rsidTr="002C3816">
        <w:trPr>
          <w:trHeight w:val="397"/>
          <w:jc w:val="center"/>
        </w:trPr>
        <w:tc>
          <w:tcPr>
            <w:tcW w:w="1328" w:type="dxa"/>
            <w:shd w:val="clear" w:color="auto" w:fill="D9D9D9" w:themeFill="background1" w:themeFillShade="D9"/>
            <w:vAlign w:val="center"/>
          </w:tcPr>
          <w:p w14:paraId="55CCFC94" w14:textId="77777777" w:rsidR="00A4678D" w:rsidRPr="00275C01" w:rsidRDefault="00A4678D" w:rsidP="00A61010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9005" w:type="dxa"/>
            <w:gridSpan w:val="12"/>
            <w:shd w:val="clear" w:color="auto" w:fill="auto"/>
            <w:vAlign w:val="center"/>
          </w:tcPr>
          <w:p w14:paraId="34029029" w14:textId="3E440F76" w:rsidR="00A4678D" w:rsidRPr="00275C01" w:rsidRDefault="00A4678D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678D" w:rsidRPr="00275C01" w14:paraId="3295CC4D" w14:textId="77777777" w:rsidTr="002C3816">
        <w:trPr>
          <w:trHeight w:val="454"/>
          <w:jc w:val="center"/>
        </w:trPr>
        <w:tc>
          <w:tcPr>
            <w:tcW w:w="10333" w:type="dxa"/>
            <w:gridSpan w:val="13"/>
            <w:shd w:val="clear" w:color="auto" w:fill="D9D9D9" w:themeFill="background1" w:themeFillShade="D9"/>
            <w:vAlign w:val="center"/>
          </w:tcPr>
          <w:p w14:paraId="69D1D99A" w14:textId="59AAB981" w:rsidR="00A4678D" w:rsidRPr="00275C01" w:rsidRDefault="00A4678D" w:rsidP="00A61010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b/>
                <w:sz w:val="20"/>
                <w:szCs w:val="20"/>
              </w:rPr>
              <w:t>Provozovna</w:t>
            </w:r>
            <w:r w:rsidRPr="00275C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5C01">
              <w:rPr>
                <w:rFonts w:ascii="Arial" w:hAnsi="Arial" w:cs="Arial"/>
                <w:sz w:val="18"/>
                <w:szCs w:val="20"/>
              </w:rPr>
              <w:t>(pokud je dodavatelem původce odpadu</w:t>
            </w:r>
            <w:r w:rsidR="004A321B" w:rsidRPr="004A321B">
              <w:rPr>
                <w:rFonts w:ascii="Arial" w:hAnsi="Arial" w:cs="Arial"/>
                <w:sz w:val="18"/>
                <w:szCs w:val="20"/>
                <w:vertAlign w:val="superscript"/>
              </w:rPr>
              <w:t>*</w:t>
            </w:r>
            <w:r w:rsidRPr="00275C01">
              <w:rPr>
                <w:rFonts w:ascii="Arial" w:hAnsi="Arial" w:cs="Arial"/>
                <w:sz w:val="18"/>
                <w:szCs w:val="20"/>
              </w:rPr>
              <w:t>)</w:t>
            </w:r>
            <w:r w:rsidRPr="00275C01">
              <w:rPr>
                <w:rFonts w:ascii="Arial" w:hAnsi="Arial" w:cs="Arial"/>
                <w:sz w:val="20"/>
                <w:szCs w:val="20"/>
              </w:rPr>
              <w:t xml:space="preserve"> nebo </w:t>
            </w:r>
            <w:r w:rsidRPr="00275C01">
              <w:rPr>
                <w:rFonts w:ascii="Arial" w:hAnsi="Arial" w:cs="Arial"/>
                <w:b/>
                <w:sz w:val="20"/>
                <w:szCs w:val="20"/>
              </w:rPr>
              <w:t>zařízení</w:t>
            </w:r>
            <w:r w:rsidRPr="00275C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5C01">
              <w:rPr>
                <w:rFonts w:ascii="Arial" w:hAnsi="Arial" w:cs="Arial"/>
                <w:sz w:val="18"/>
                <w:szCs w:val="20"/>
              </w:rPr>
              <w:t>(pokud je dodavatelem oprávněná osoba</w:t>
            </w:r>
            <w:r w:rsidR="004A321B" w:rsidRPr="004A321B">
              <w:rPr>
                <w:rFonts w:ascii="Arial" w:hAnsi="Arial" w:cs="Arial"/>
                <w:sz w:val="18"/>
                <w:szCs w:val="20"/>
                <w:vertAlign w:val="superscript"/>
              </w:rPr>
              <w:t>**</w:t>
            </w:r>
            <w:r w:rsidRPr="00275C01">
              <w:rPr>
                <w:rFonts w:ascii="Arial" w:hAnsi="Arial" w:cs="Arial"/>
                <w:sz w:val="18"/>
                <w:szCs w:val="20"/>
              </w:rPr>
              <w:t>):</w:t>
            </w:r>
          </w:p>
        </w:tc>
      </w:tr>
      <w:tr w:rsidR="00A4678D" w:rsidRPr="00275C01" w14:paraId="6DCDDB46" w14:textId="77777777" w:rsidTr="002C3816">
        <w:trPr>
          <w:trHeight w:val="397"/>
          <w:jc w:val="center"/>
        </w:trPr>
        <w:tc>
          <w:tcPr>
            <w:tcW w:w="1328" w:type="dxa"/>
            <w:shd w:val="clear" w:color="auto" w:fill="D9D9D9" w:themeFill="background1" w:themeFillShade="D9"/>
            <w:vAlign w:val="center"/>
          </w:tcPr>
          <w:p w14:paraId="37CB7A45" w14:textId="6C138AC4" w:rsidR="00A4678D" w:rsidRPr="00275C01" w:rsidRDefault="00A4678D" w:rsidP="00A61010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9005" w:type="dxa"/>
            <w:gridSpan w:val="12"/>
            <w:shd w:val="clear" w:color="auto" w:fill="auto"/>
            <w:vAlign w:val="center"/>
          </w:tcPr>
          <w:p w14:paraId="141E69CF" w14:textId="541205E5" w:rsidR="00A4678D" w:rsidRPr="00275C01" w:rsidRDefault="00A4678D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678D" w:rsidRPr="00275C01" w14:paraId="3874713C" w14:textId="77777777" w:rsidTr="002C3816">
        <w:trPr>
          <w:trHeight w:val="397"/>
          <w:jc w:val="center"/>
        </w:trPr>
        <w:tc>
          <w:tcPr>
            <w:tcW w:w="1328" w:type="dxa"/>
            <w:shd w:val="clear" w:color="auto" w:fill="D9D9D9" w:themeFill="background1" w:themeFillShade="D9"/>
            <w:vAlign w:val="center"/>
          </w:tcPr>
          <w:p w14:paraId="0D620BA9" w14:textId="77777777" w:rsidR="00A4678D" w:rsidRPr="00275C01" w:rsidRDefault="00A4678D" w:rsidP="00A61010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Adresa:</w:t>
            </w:r>
          </w:p>
        </w:tc>
        <w:tc>
          <w:tcPr>
            <w:tcW w:w="9005" w:type="dxa"/>
            <w:gridSpan w:val="12"/>
            <w:shd w:val="clear" w:color="auto" w:fill="auto"/>
            <w:vAlign w:val="center"/>
          </w:tcPr>
          <w:p w14:paraId="0566165C" w14:textId="52790ED6" w:rsidR="00A4678D" w:rsidRPr="00275C01" w:rsidRDefault="00A4678D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678D" w:rsidRPr="00275C01" w14:paraId="1E3EED01" w14:textId="77777777" w:rsidTr="002C3816">
        <w:trPr>
          <w:trHeight w:val="397"/>
          <w:jc w:val="center"/>
        </w:trPr>
        <w:tc>
          <w:tcPr>
            <w:tcW w:w="13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8CBE8" w14:textId="71BE8F04" w:rsidR="00A4678D" w:rsidRPr="00275C01" w:rsidRDefault="00A4678D" w:rsidP="00A61010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IČP</w:t>
            </w:r>
            <w:r w:rsidR="004A321B" w:rsidRPr="004A321B">
              <w:rPr>
                <w:rFonts w:ascii="Arial" w:hAnsi="Arial" w:cs="Arial"/>
                <w:sz w:val="18"/>
                <w:szCs w:val="20"/>
                <w:vertAlign w:val="superscript"/>
              </w:rPr>
              <w:t>*</w:t>
            </w:r>
            <w:r w:rsidRPr="00275C01">
              <w:rPr>
                <w:rFonts w:ascii="Arial" w:hAnsi="Arial" w:cs="Arial"/>
                <w:sz w:val="20"/>
                <w:szCs w:val="20"/>
              </w:rPr>
              <w:t xml:space="preserve"> / IČZ</w:t>
            </w:r>
            <w:r w:rsidR="004A321B" w:rsidRPr="004A321B">
              <w:rPr>
                <w:rFonts w:ascii="Arial" w:hAnsi="Arial" w:cs="Arial"/>
                <w:sz w:val="18"/>
                <w:szCs w:val="20"/>
                <w:vertAlign w:val="superscript"/>
              </w:rPr>
              <w:t>**</w:t>
            </w:r>
            <w:r w:rsidRPr="00275C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5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37D90" w14:textId="093B101F" w:rsidR="00A4678D" w:rsidRPr="00275C01" w:rsidRDefault="00A4678D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94E7EF" w14:textId="77777777" w:rsidR="00A4678D" w:rsidRPr="00275C01" w:rsidRDefault="00A4678D" w:rsidP="00A610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IČZUJ:</w:t>
            </w:r>
          </w:p>
        </w:tc>
        <w:tc>
          <w:tcPr>
            <w:tcW w:w="384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2A7E0" w14:textId="39E629B6" w:rsidR="00A4678D" w:rsidRPr="00275C01" w:rsidRDefault="00A4678D" w:rsidP="00A610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06E7" w:rsidRPr="00275C01" w14:paraId="756ECD10" w14:textId="77777777" w:rsidTr="002C3816">
        <w:trPr>
          <w:trHeight w:val="288"/>
          <w:jc w:val="center"/>
        </w:trPr>
        <w:tc>
          <w:tcPr>
            <w:tcW w:w="10333" w:type="dxa"/>
            <w:gridSpan w:val="13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187C8B" w14:textId="74202B06" w:rsidR="00EE06E7" w:rsidRPr="00275C01" w:rsidRDefault="009C4645" w:rsidP="00A61010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1182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C96" w:rsidRPr="00A73C96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73C96" w:rsidRPr="00275C0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06E7" w:rsidRPr="00275C01">
              <w:rPr>
                <w:rFonts w:ascii="Arial" w:hAnsi="Arial" w:cs="Arial"/>
                <w:sz w:val="16"/>
                <w:szCs w:val="16"/>
              </w:rPr>
              <w:t>V případě vzniku odpadu mimo provozovnu</w:t>
            </w:r>
            <w:r w:rsidR="00820DD2" w:rsidRPr="00275C01">
              <w:rPr>
                <w:rFonts w:ascii="Arial" w:hAnsi="Arial" w:cs="Arial"/>
                <w:sz w:val="16"/>
                <w:szCs w:val="16"/>
              </w:rPr>
              <w:t xml:space="preserve"> je </w:t>
            </w:r>
            <w:r w:rsidR="003C76B9" w:rsidRPr="00275C01">
              <w:rPr>
                <w:rFonts w:ascii="Arial" w:hAnsi="Arial" w:cs="Arial"/>
                <w:sz w:val="16"/>
                <w:szCs w:val="16"/>
              </w:rPr>
              <w:t>název</w:t>
            </w:r>
            <w:r w:rsidR="00820DD2" w:rsidRPr="00275C0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76B9" w:rsidRPr="00275C01">
              <w:rPr>
                <w:rFonts w:ascii="Arial" w:hAnsi="Arial" w:cs="Arial"/>
                <w:sz w:val="16"/>
                <w:szCs w:val="16"/>
              </w:rPr>
              <w:t xml:space="preserve">stručné označení činnosti, při které odpad vznikl. IČP je </w:t>
            </w:r>
            <w:r w:rsidR="002427B3" w:rsidRPr="00275C01">
              <w:rPr>
                <w:rFonts w:ascii="Arial" w:hAnsi="Arial" w:cs="Arial"/>
                <w:sz w:val="16"/>
                <w:szCs w:val="16"/>
              </w:rPr>
              <w:t>4místný</w:t>
            </w:r>
            <w:r w:rsidR="002427B3" w:rsidRPr="00275C01">
              <w:t xml:space="preserve"> </w:t>
            </w:r>
            <w:r w:rsidR="002427B3" w:rsidRPr="00275C01">
              <w:rPr>
                <w:rFonts w:ascii="Arial" w:hAnsi="Arial" w:cs="Arial"/>
                <w:sz w:val="16"/>
                <w:szCs w:val="16"/>
              </w:rPr>
              <w:t>kód území ORP.</w:t>
            </w:r>
          </w:p>
        </w:tc>
      </w:tr>
      <w:tr w:rsidR="00A262FE" w:rsidRPr="00275C01" w14:paraId="55535EDE" w14:textId="77777777" w:rsidTr="002C3816">
        <w:trPr>
          <w:trHeight w:val="397"/>
          <w:jc w:val="center"/>
        </w:trPr>
        <w:tc>
          <w:tcPr>
            <w:tcW w:w="10333" w:type="dxa"/>
            <w:gridSpan w:val="13"/>
            <w:shd w:val="clear" w:color="auto" w:fill="A6A6A6" w:themeFill="background1" w:themeFillShade="A6"/>
            <w:vAlign w:val="center"/>
          </w:tcPr>
          <w:p w14:paraId="25089546" w14:textId="7527DBE2" w:rsidR="00A262FE" w:rsidRPr="00275C01" w:rsidRDefault="00A262FE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5C01">
              <w:rPr>
                <w:rFonts w:ascii="Arial" w:hAnsi="Arial" w:cs="Arial"/>
                <w:b/>
              </w:rPr>
              <w:t>Odpad:</w:t>
            </w:r>
          </w:p>
        </w:tc>
      </w:tr>
      <w:tr w:rsidR="00A262FE" w:rsidRPr="00275C01" w14:paraId="76E6E28A" w14:textId="77777777" w:rsidTr="002C3816">
        <w:trPr>
          <w:trHeight w:val="510"/>
          <w:jc w:val="center"/>
        </w:trPr>
        <w:tc>
          <w:tcPr>
            <w:tcW w:w="2309" w:type="dxa"/>
            <w:gridSpan w:val="2"/>
            <w:shd w:val="clear" w:color="auto" w:fill="D9D9D9" w:themeFill="background1" w:themeFillShade="D9"/>
            <w:vAlign w:val="center"/>
          </w:tcPr>
          <w:p w14:paraId="27D7E6EF" w14:textId="270D67C0" w:rsidR="00A262FE" w:rsidRPr="00275C01" w:rsidRDefault="00A262FE" w:rsidP="00A61010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Název druhu odpadu:</w:t>
            </w:r>
          </w:p>
        </w:tc>
        <w:tc>
          <w:tcPr>
            <w:tcW w:w="8024" w:type="dxa"/>
            <w:gridSpan w:val="11"/>
            <w:vAlign w:val="center"/>
          </w:tcPr>
          <w:p w14:paraId="20C3141A" w14:textId="4DDB0AA6" w:rsidR="00A262FE" w:rsidRPr="00275C01" w:rsidRDefault="00A262FE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62FE" w:rsidRPr="00275C01" w14:paraId="241495A1" w14:textId="77777777" w:rsidTr="002C3816">
        <w:trPr>
          <w:trHeight w:val="454"/>
          <w:jc w:val="center"/>
        </w:trPr>
        <w:tc>
          <w:tcPr>
            <w:tcW w:w="2309" w:type="dxa"/>
            <w:gridSpan w:val="2"/>
            <w:shd w:val="clear" w:color="auto" w:fill="D9D9D9" w:themeFill="background1" w:themeFillShade="D9"/>
            <w:vAlign w:val="center"/>
          </w:tcPr>
          <w:p w14:paraId="7A6B5814" w14:textId="77777777" w:rsidR="00A262FE" w:rsidRPr="00275C01" w:rsidRDefault="00A262FE" w:rsidP="00A61010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Katalogové číslo:</w:t>
            </w:r>
          </w:p>
        </w:tc>
        <w:tc>
          <w:tcPr>
            <w:tcW w:w="3753" w:type="dxa"/>
            <w:gridSpan w:val="5"/>
            <w:vAlign w:val="center"/>
          </w:tcPr>
          <w:p w14:paraId="031EEF4E" w14:textId="673472D8" w:rsidR="00A262FE" w:rsidRPr="00275C01" w:rsidRDefault="00A262FE" w:rsidP="00A6101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4"/>
            <w:shd w:val="clear" w:color="auto" w:fill="D9D9D9" w:themeFill="background1" w:themeFillShade="D9"/>
            <w:vAlign w:val="center"/>
          </w:tcPr>
          <w:p w14:paraId="54CF3683" w14:textId="77777777" w:rsidR="00A262FE" w:rsidRPr="00275C01" w:rsidRDefault="00A262FE" w:rsidP="00A61010">
            <w:pPr>
              <w:jc w:val="center"/>
              <w:rPr>
                <w:rFonts w:ascii="Arial" w:hAnsi="Arial" w:cs="Arial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kategorie odpadu</w:t>
            </w:r>
          </w:p>
        </w:tc>
        <w:tc>
          <w:tcPr>
            <w:tcW w:w="2428" w:type="dxa"/>
            <w:gridSpan w:val="2"/>
            <w:vAlign w:val="center"/>
          </w:tcPr>
          <w:p w14:paraId="2C6B1BC1" w14:textId="6226C1ED" w:rsidR="00A262FE" w:rsidRPr="00980723" w:rsidRDefault="00A262FE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62FE" w:rsidRPr="00275C01" w14:paraId="71BD9630" w14:textId="77777777" w:rsidTr="002C3816">
        <w:trPr>
          <w:trHeight w:val="454"/>
          <w:jc w:val="center"/>
        </w:trPr>
        <w:tc>
          <w:tcPr>
            <w:tcW w:w="10333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B5D78" w14:textId="2A962672" w:rsidR="00A262FE" w:rsidRPr="00275C01" w:rsidRDefault="009C4645" w:rsidP="00A610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5787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843" w:rsidRPr="00275C01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sdtContent>
            </w:sdt>
            <w:r w:rsidR="00643843" w:rsidRPr="00275C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262FE" w:rsidRPr="00275C01">
              <w:rPr>
                <w:rFonts w:ascii="Arial" w:hAnsi="Arial" w:cs="Arial"/>
                <w:b/>
                <w:bCs/>
                <w:sz w:val="20"/>
                <w:szCs w:val="20"/>
              </w:rPr>
              <w:t>V případě nebezpečného odpadu: nutno přiložit identifikační list nebezpečného odpadu</w:t>
            </w:r>
          </w:p>
        </w:tc>
      </w:tr>
      <w:tr w:rsidR="00A262FE" w:rsidRPr="00275C01" w14:paraId="5D967DBF" w14:textId="77777777" w:rsidTr="002C3816">
        <w:trPr>
          <w:trHeight w:val="454"/>
          <w:jc w:val="center"/>
        </w:trPr>
        <w:tc>
          <w:tcPr>
            <w:tcW w:w="230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40FDAA" w14:textId="7347381A" w:rsidR="00A262FE" w:rsidRPr="00275C01" w:rsidRDefault="00A262FE" w:rsidP="005968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6800">
              <w:rPr>
                <w:rFonts w:ascii="Arial" w:hAnsi="Arial" w:cs="Arial"/>
                <w:sz w:val="18"/>
                <w:szCs w:val="18"/>
              </w:rPr>
              <w:t>Nebezpečné vlastnosti</w:t>
            </w:r>
            <w:r w:rsidR="004471F9" w:rsidRPr="0059680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024" w:type="dxa"/>
            <w:gridSpan w:val="11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5031E2" w14:textId="3A4396BF" w:rsidR="00A262FE" w:rsidRPr="00275C01" w:rsidRDefault="009C4645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183306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C96">
                  <w:rPr>
                    <w:rFonts w:ascii="MS Gothic" w:eastAsia="MS Gothic" w:hAnsi="MS Gothic" w:cs="Arial" w:hint="eastAsia"/>
                    <w:bCs/>
                    <w:sz w:val="14"/>
                    <w:szCs w:val="14"/>
                  </w:rPr>
                  <w:t>☐</w:t>
                </w:r>
              </w:sdtContent>
            </w:sdt>
            <w:r w:rsidR="002B23B7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HP1;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129298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B7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B23B7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HP2;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126776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B7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B23B7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HP3;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179313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B7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B23B7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HP4;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166173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B7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B23B7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HP5;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97977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B7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B23B7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HP6;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174455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B7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B23B7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HP7;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50517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B7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B23B7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HP8;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180846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B7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B23B7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HP9;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3743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B7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B23B7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HP10;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47906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B7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B23B7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HP11;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31696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B7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B23B7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HP12;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54684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B7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B23B7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HP13;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105134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B7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B23B7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HP14;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99213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B7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B23B7" w:rsidRPr="00275C01">
              <w:rPr>
                <w:rFonts w:ascii="Arial" w:hAnsi="Arial" w:cs="Arial"/>
                <w:bCs/>
                <w:sz w:val="14"/>
                <w:szCs w:val="14"/>
              </w:rPr>
              <w:t>HP15</w:t>
            </w:r>
          </w:p>
        </w:tc>
      </w:tr>
      <w:tr w:rsidR="00A262FE" w:rsidRPr="00275C01" w14:paraId="3512309A" w14:textId="77777777" w:rsidTr="002C3816">
        <w:trPr>
          <w:trHeight w:val="510"/>
          <w:jc w:val="center"/>
        </w:trPr>
        <w:tc>
          <w:tcPr>
            <w:tcW w:w="10333" w:type="dxa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BF712" w14:textId="2F341A42" w:rsidR="00A262FE" w:rsidRPr="00275C01" w:rsidRDefault="009C4645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56094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843" w:rsidRPr="00275C01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sdtContent>
            </w:sdt>
            <w:r w:rsidR="00643843" w:rsidRPr="00275C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262FE" w:rsidRPr="00275C01">
              <w:rPr>
                <w:rFonts w:ascii="Arial" w:hAnsi="Arial" w:cs="Arial"/>
                <w:b/>
                <w:sz w:val="20"/>
                <w:szCs w:val="20"/>
              </w:rPr>
              <w:t>V případě odpadu skupiny 19 původem ze skupin 20 a 15 01 a 17 podle Katalogů odpadů:</w:t>
            </w:r>
          </w:p>
        </w:tc>
      </w:tr>
      <w:tr w:rsidR="00023D24" w:rsidRPr="00275C01" w14:paraId="39493F35" w14:textId="77777777" w:rsidTr="002C3816">
        <w:trPr>
          <w:trHeight w:val="510"/>
          <w:jc w:val="center"/>
        </w:trPr>
        <w:tc>
          <w:tcPr>
            <w:tcW w:w="4238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CCD448" w14:textId="4B3C45EA" w:rsidR="00023D24" w:rsidRPr="00275C01" w:rsidRDefault="00023D24" w:rsidP="006B71CC">
            <w:pPr>
              <w:ind w:left="230"/>
              <w:rPr>
                <w:rFonts w:ascii="Arial" w:hAnsi="Arial" w:cs="Arial"/>
                <w:sz w:val="18"/>
                <w:szCs w:val="18"/>
              </w:rPr>
            </w:pPr>
            <w:r w:rsidRPr="00275C01">
              <w:rPr>
                <w:rFonts w:ascii="Arial" w:hAnsi="Arial" w:cs="Arial"/>
                <w:sz w:val="18"/>
                <w:szCs w:val="18"/>
              </w:rPr>
              <w:t>Údaj o tom, jaká hmotnost z předávaného odpadu je původem z každé z těchto skupin:</w:t>
            </w:r>
          </w:p>
        </w:tc>
        <w:tc>
          <w:tcPr>
            <w:tcW w:w="188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37B4B2" w14:textId="75F094B9" w:rsidR="00023D24" w:rsidRPr="00275C01" w:rsidRDefault="004E703F" w:rsidP="00A610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5C01">
              <w:rPr>
                <w:rFonts w:ascii="Arial" w:hAnsi="Arial" w:cs="Arial"/>
                <w:bCs/>
                <w:sz w:val="18"/>
                <w:szCs w:val="18"/>
              </w:rPr>
              <w:t>z 20: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1C01CF" w14:textId="2469BACB" w:rsidR="00023D24" w:rsidRPr="00275C01" w:rsidRDefault="004E703F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5C01">
              <w:rPr>
                <w:rFonts w:ascii="Arial" w:hAnsi="Arial" w:cs="Arial"/>
                <w:bCs/>
                <w:sz w:val="18"/>
                <w:szCs w:val="18"/>
              </w:rPr>
              <w:t>z 1501: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F8A11B" w14:textId="4C4CC244" w:rsidR="00023D24" w:rsidRPr="00275C01" w:rsidRDefault="004E703F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5C01">
              <w:rPr>
                <w:rFonts w:ascii="Arial" w:hAnsi="Arial" w:cs="Arial"/>
                <w:bCs/>
                <w:sz w:val="18"/>
                <w:szCs w:val="18"/>
              </w:rPr>
              <w:t>z 17:</w:t>
            </w:r>
          </w:p>
        </w:tc>
      </w:tr>
      <w:tr w:rsidR="00D506F4" w:rsidRPr="00275C01" w14:paraId="6CC17F2F" w14:textId="77777777" w:rsidTr="002C3816">
        <w:trPr>
          <w:trHeight w:val="398"/>
          <w:jc w:val="center"/>
        </w:trPr>
        <w:tc>
          <w:tcPr>
            <w:tcW w:w="10333" w:type="dxa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121521" w14:textId="11CD2241" w:rsidR="00D506F4" w:rsidRPr="00275C01" w:rsidRDefault="008F44AE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5C01">
              <w:rPr>
                <w:rFonts w:ascii="Arial" w:hAnsi="Arial" w:cs="Arial"/>
                <w:b/>
                <w:sz w:val="20"/>
                <w:szCs w:val="20"/>
              </w:rPr>
              <w:t>Údaje</w:t>
            </w:r>
            <w:r w:rsidR="00B67385" w:rsidRPr="00275C01">
              <w:rPr>
                <w:rFonts w:ascii="Arial" w:hAnsi="Arial" w:cs="Arial"/>
                <w:b/>
                <w:sz w:val="20"/>
                <w:szCs w:val="20"/>
              </w:rPr>
              <w:t xml:space="preserve"> podle bodu 2 přílohy č. 12 vyhlášky:</w:t>
            </w:r>
          </w:p>
        </w:tc>
      </w:tr>
      <w:tr w:rsidR="00D506F4" w:rsidRPr="00275C01" w14:paraId="3753347F" w14:textId="77777777" w:rsidTr="002C3816">
        <w:trPr>
          <w:trHeight w:val="707"/>
          <w:jc w:val="center"/>
        </w:trPr>
        <w:tc>
          <w:tcPr>
            <w:tcW w:w="42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B3C49E" w14:textId="7F83D066" w:rsidR="00D506F4" w:rsidRPr="00275C01" w:rsidRDefault="00D506F4" w:rsidP="006D7A27">
            <w:pPr>
              <w:pStyle w:val="Odstavecseseznamem"/>
              <w:numPr>
                <w:ilvl w:val="0"/>
                <w:numId w:val="8"/>
              </w:numPr>
              <w:ind w:left="164" w:hanging="16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C0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Popis vzniku odpadu </w:t>
            </w:r>
            <w:r w:rsidR="006D7A27" w:rsidRPr="00275C01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275C0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popis vstupních materiálů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A8D15" w14:textId="77777777" w:rsidR="00D506F4" w:rsidRPr="00275C01" w:rsidRDefault="00D506F4" w:rsidP="00A6101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14F08" w:rsidRPr="00275C01" w14:paraId="319BBD8D" w14:textId="77777777" w:rsidTr="002C3816">
        <w:trPr>
          <w:trHeight w:val="66"/>
          <w:jc w:val="center"/>
        </w:trPr>
        <w:tc>
          <w:tcPr>
            <w:tcW w:w="4238" w:type="dxa"/>
            <w:gridSpan w:val="3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19D4A" w14:textId="2A501BC9" w:rsidR="00414F08" w:rsidRPr="00275C01" w:rsidRDefault="00414F08" w:rsidP="006D7A27">
            <w:pPr>
              <w:pStyle w:val="Odstavecseseznamem"/>
              <w:numPr>
                <w:ilvl w:val="0"/>
                <w:numId w:val="8"/>
              </w:numPr>
              <w:ind w:left="164" w:hanging="16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C01">
              <w:rPr>
                <w:rFonts w:ascii="Arial" w:hAnsi="Arial" w:cs="Arial"/>
                <w:b/>
                <w:bCs/>
                <w:sz w:val="16"/>
                <w:szCs w:val="16"/>
              </w:rPr>
              <w:t>Fyzikální vlastnosti odpadu, alespoň skupenství, barva a zápach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7F328" w14:textId="71D2FB4E" w:rsidR="00414F08" w:rsidRPr="00275C01" w:rsidRDefault="00414F08" w:rsidP="00414F0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5C01">
              <w:rPr>
                <w:rFonts w:ascii="Arial" w:hAnsi="Arial" w:cs="Arial"/>
                <w:sz w:val="16"/>
                <w:szCs w:val="16"/>
              </w:rPr>
              <w:t>skupenství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BFB12" w14:textId="6EC78EA3" w:rsidR="00414F08" w:rsidRPr="00275C01" w:rsidRDefault="00414F08" w:rsidP="00414F0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14F08" w:rsidRPr="00275C01" w14:paraId="14B52F83" w14:textId="77777777" w:rsidTr="002C3816">
        <w:trPr>
          <w:trHeight w:val="63"/>
          <w:jc w:val="center"/>
        </w:trPr>
        <w:tc>
          <w:tcPr>
            <w:tcW w:w="4238" w:type="dxa"/>
            <w:gridSpan w:val="3"/>
            <w:vMerge/>
            <w:shd w:val="clear" w:color="auto" w:fill="D9D9D9" w:themeFill="background1" w:themeFillShade="D9"/>
            <w:vAlign w:val="center"/>
          </w:tcPr>
          <w:p w14:paraId="06D41D8D" w14:textId="77777777" w:rsidR="00414F08" w:rsidRPr="00275C01" w:rsidRDefault="00414F08" w:rsidP="006D7A27">
            <w:pPr>
              <w:pStyle w:val="Odstavecseseznamem"/>
              <w:numPr>
                <w:ilvl w:val="0"/>
                <w:numId w:val="8"/>
              </w:numPr>
              <w:ind w:left="164" w:hanging="16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F5C5F" w14:textId="45FFC95C" w:rsidR="00414F08" w:rsidRPr="00275C01" w:rsidRDefault="00414F08" w:rsidP="00414F0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5C01">
              <w:rPr>
                <w:rFonts w:ascii="Arial" w:hAnsi="Arial" w:cs="Arial"/>
                <w:sz w:val="16"/>
                <w:szCs w:val="16"/>
              </w:rPr>
              <w:t>barva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E5CA7" w14:textId="72484300" w:rsidR="00414F08" w:rsidRPr="00275C01" w:rsidRDefault="00414F08" w:rsidP="00414F0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14F08" w:rsidRPr="00275C01" w14:paraId="0C460BAC" w14:textId="77777777" w:rsidTr="002C3816">
        <w:trPr>
          <w:trHeight w:val="63"/>
          <w:jc w:val="center"/>
        </w:trPr>
        <w:tc>
          <w:tcPr>
            <w:tcW w:w="4238" w:type="dxa"/>
            <w:gridSpan w:val="3"/>
            <w:vMerge/>
            <w:shd w:val="clear" w:color="auto" w:fill="D9D9D9" w:themeFill="background1" w:themeFillShade="D9"/>
            <w:vAlign w:val="center"/>
          </w:tcPr>
          <w:p w14:paraId="05EC7AF4" w14:textId="77777777" w:rsidR="00414F08" w:rsidRPr="00275C01" w:rsidRDefault="00414F08" w:rsidP="006D7A27">
            <w:pPr>
              <w:pStyle w:val="Odstavecseseznamem"/>
              <w:numPr>
                <w:ilvl w:val="0"/>
                <w:numId w:val="8"/>
              </w:numPr>
              <w:ind w:left="164" w:hanging="16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86D5C" w14:textId="00DCA92A" w:rsidR="00414F08" w:rsidRPr="00275C01" w:rsidRDefault="00414F08" w:rsidP="00414F0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5C01">
              <w:rPr>
                <w:rFonts w:ascii="Arial" w:hAnsi="Arial" w:cs="Arial"/>
                <w:sz w:val="16"/>
                <w:szCs w:val="16"/>
              </w:rPr>
              <w:t>zápach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58542" w14:textId="1C0D490E" w:rsidR="00414F08" w:rsidRPr="00275C01" w:rsidRDefault="00414F08" w:rsidP="00414F0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14F08" w:rsidRPr="00275C01" w14:paraId="46DCA53E" w14:textId="77777777" w:rsidTr="002C3816">
        <w:trPr>
          <w:trHeight w:val="63"/>
          <w:jc w:val="center"/>
        </w:trPr>
        <w:tc>
          <w:tcPr>
            <w:tcW w:w="4238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A7F07" w14:textId="77777777" w:rsidR="00414F08" w:rsidRPr="00275C01" w:rsidRDefault="00414F08" w:rsidP="006D7A27">
            <w:pPr>
              <w:pStyle w:val="Odstavecseseznamem"/>
              <w:numPr>
                <w:ilvl w:val="0"/>
                <w:numId w:val="8"/>
              </w:numPr>
              <w:ind w:left="164" w:hanging="16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5CCC5" w14:textId="204A0E39" w:rsidR="00414F08" w:rsidRPr="00275C01" w:rsidRDefault="00414F08" w:rsidP="00414F0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75C01">
              <w:rPr>
                <w:rFonts w:ascii="Arial" w:hAnsi="Arial" w:cs="Arial"/>
                <w:bCs/>
                <w:sz w:val="16"/>
                <w:szCs w:val="16"/>
              </w:rPr>
              <w:t>ostatní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81C90" w14:textId="6C153457" w:rsidR="00414F08" w:rsidRPr="00275C01" w:rsidRDefault="00414F08" w:rsidP="00414F0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14F08" w:rsidRPr="00275C01" w14:paraId="58AA1DF6" w14:textId="77777777" w:rsidTr="002C3816">
        <w:trPr>
          <w:trHeight w:val="629"/>
          <w:jc w:val="center"/>
        </w:trPr>
        <w:tc>
          <w:tcPr>
            <w:tcW w:w="42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3C260" w14:textId="5B677F74" w:rsidR="00414F08" w:rsidRPr="00275C01" w:rsidRDefault="00414F08" w:rsidP="006D7A27">
            <w:pPr>
              <w:pStyle w:val="Odstavecseseznamem"/>
              <w:numPr>
                <w:ilvl w:val="0"/>
                <w:numId w:val="8"/>
              </w:numPr>
              <w:ind w:left="164" w:hanging="16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C01">
              <w:rPr>
                <w:rFonts w:ascii="Arial" w:hAnsi="Arial" w:cs="Arial"/>
                <w:b/>
                <w:bCs/>
                <w:sz w:val="16"/>
                <w:szCs w:val="16"/>
              </w:rPr>
              <w:t>Údaje o složení odpadu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4B5AA" w14:textId="77777777" w:rsidR="00414F08" w:rsidRPr="00275C01" w:rsidRDefault="00414F08" w:rsidP="00414F0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06276" w:rsidRPr="00275C01" w14:paraId="484AC205" w14:textId="77777777" w:rsidTr="002C3816">
        <w:trPr>
          <w:trHeight w:val="253"/>
          <w:jc w:val="center"/>
        </w:trPr>
        <w:tc>
          <w:tcPr>
            <w:tcW w:w="4238" w:type="dxa"/>
            <w:gridSpan w:val="3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CCC19" w14:textId="423DA8E7" w:rsidR="00B06276" w:rsidRPr="00275C01" w:rsidRDefault="00B06276" w:rsidP="00B06276">
            <w:pPr>
              <w:pStyle w:val="Odstavecseseznamem"/>
              <w:numPr>
                <w:ilvl w:val="0"/>
                <w:numId w:val="8"/>
              </w:numPr>
              <w:ind w:left="164" w:hanging="16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C01">
              <w:rPr>
                <w:rFonts w:ascii="Arial" w:hAnsi="Arial" w:cs="Arial"/>
                <w:b/>
                <w:bCs/>
                <w:sz w:val="16"/>
                <w:szCs w:val="16"/>
              </w:rPr>
              <w:t>Údaje o jednotlivých parametrech pro možnost uložení odpadu na skládku nebo využití k zasypávání včetně protokolů, pokud z vyhlášky nevyplývá, že vzorkování a zkoušení nemusí být vdaném případě prováděno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EAC75" w14:textId="300C5FA4" w:rsidR="00B06276" w:rsidRPr="00275C01" w:rsidRDefault="00B06276" w:rsidP="00B062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Protokoly o zkouškách: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81047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ano (v příloze)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36186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ne (viz odborný úsudek</w:t>
            </w:r>
            <w:r w:rsidR="006824B5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níže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  <w:tr w:rsidR="00B06276" w:rsidRPr="00275C01" w14:paraId="1183791B" w14:textId="77777777" w:rsidTr="002C3816">
        <w:trPr>
          <w:trHeight w:val="286"/>
          <w:jc w:val="center"/>
        </w:trPr>
        <w:tc>
          <w:tcPr>
            <w:tcW w:w="4238" w:type="dxa"/>
            <w:gridSpan w:val="3"/>
            <w:vMerge/>
            <w:shd w:val="clear" w:color="auto" w:fill="D9D9D9" w:themeFill="background1" w:themeFillShade="D9"/>
            <w:vAlign w:val="center"/>
          </w:tcPr>
          <w:p w14:paraId="7BAB79D3" w14:textId="4BD4EAB9" w:rsidR="00B06276" w:rsidRPr="00275C01" w:rsidRDefault="00B06276" w:rsidP="00B06276">
            <w:pPr>
              <w:pStyle w:val="Odstavecseseznamem"/>
              <w:numPr>
                <w:ilvl w:val="0"/>
                <w:numId w:val="8"/>
              </w:numPr>
              <w:ind w:left="164" w:hanging="16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D8B3C" w14:textId="0FF286EA" w:rsidR="00B06276" w:rsidRPr="00275C01" w:rsidRDefault="00B06276" w:rsidP="00B062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5C01">
              <w:rPr>
                <w:rFonts w:ascii="Arial" w:hAnsi="Arial" w:cs="Arial"/>
                <w:bCs/>
                <w:sz w:val="16"/>
                <w:szCs w:val="16"/>
              </w:rPr>
              <w:t>Protokoly o odběru vzorků:</w:t>
            </w:r>
            <w:r w:rsidRPr="00275C01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3973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ano (v příloze)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3127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ne; poznámka:</w:t>
            </w:r>
          </w:p>
        </w:tc>
      </w:tr>
      <w:tr w:rsidR="00B06276" w:rsidRPr="00275C01" w14:paraId="0CDE0DF5" w14:textId="77777777" w:rsidTr="002C3816">
        <w:trPr>
          <w:trHeight w:val="624"/>
          <w:jc w:val="center"/>
        </w:trPr>
        <w:tc>
          <w:tcPr>
            <w:tcW w:w="4238" w:type="dxa"/>
            <w:gridSpan w:val="3"/>
            <w:vMerge/>
            <w:shd w:val="clear" w:color="auto" w:fill="D9D9D9" w:themeFill="background1" w:themeFillShade="D9"/>
            <w:vAlign w:val="center"/>
          </w:tcPr>
          <w:p w14:paraId="33F553EF" w14:textId="0D0B7563" w:rsidR="00B06276" w:rsidRPr="00275C01" w:rsidRDefault="00B06276" w:rsidP="00B06276">
            <w:pPr>
              <w:pStyle w:val="Odstavecseseznamem"/>
              <w:numPr>
                <w:ilvl w:val="0"/>
                <w:numId w:val="8"/>
              </w:numPr>
              <w:ind w:left="164" w:hanging="16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5665A" w14:textId="44FBB5F7" w:rsidR="00B06276" w:rsidRPr="00275C01" w:rsidRDefault="009C4645" w:rsidP="00B06276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53095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276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Výluhová třída </w:t>
            </w:r>
            <w:r w:rsidR="00F34AF0">
              <w:rPr>
                <w:rFonts w:ascii="Arial" w:hAnsi="Arial" w:cs="Arial"/>
                <w:bCs/>
                <w:sz w:val="16"/>
                <w:szCs w:val="16"/>
              </w:rPr>
              <w:t>po</w:t>
            </w:r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dle př. č. 10.1: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207612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276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I </w:t>
            </w:r>
            <w:r w:rsidR="00B06276" w:rsidRPr="00275C01">
              <w:rPr>
                <w:rFonts w:ascii="Arial" w:hAnsi="Arial" w:cs="Arial"/>
                <w:bCs/>
                <w:sz w:val="12"/>
                <w:szCs w:val="12"/>
              </w:rPr>
              <w:t>(S-IO)</w:t>
            </w:r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;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0746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276"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IIa </w:t>
            </w:r>
            <w:r w:rsidR="00B06276" w:rsidRPr="00275C01">
              <w:rPr>
                <w:rFonts w:ascii="Arial" w:hAnsi="Arial" w:cs="Arial"/>
                <w:bCs/>
                <w:sz w:val="12"/>
                <w:szCs w:val="12"/>
              </w:rPr>
              <w:t>(S-OO1,3)</w:t>
            </w:r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;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7238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276"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IIb;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43062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276"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III </w:t>
            </w:r>
            <w:r w:rsidR="00B06276" w:rsidRPr="00275C01">
              <w:rPr>
                <w:rFonts w:ascii="Arial" w:hAnsi="Arial" w:cs="Arial"/>
                <w:bCs/>
                <w:sz w:val="12"/>
                <w:szCs w:val="12"/>
              </w:rPr>
              <w:t>(S-NO)</w:t>
            </w:r>
          </w:p>
          <w:p w14:paraId="5815CE48" w14:textId="04120565" w:rsidR="00B06276" w:rsidRPr="00275C01" w:rsidRDefault="009C4645" w:rsidP="00B06276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202412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276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Škodliviny v sušině</w:t>
            </w:r>
            <w:r w:rsidR="00F34AF0">
              <w:rPr>
                <w:rFonts w:ascii="Arial" w:hAnsi="Arial" w:cs="Arial"/>
                <w:bCs/>
                <w:sz w:val="16"/>
                <w:szCs w:val="16"/>
              </w:rPr>
              <w:t xml:space="preserve"> po</w:t>
            </w:r>
            <w:r w:rsidR="00F34AF0" w:rsidRPr="00275C01">
              <w:rPr>
                <w:rFonts w:ascii="Arial" w:hAnsi="Arial" w:cs="Arial"/>
                <w:bCs/>
                <w:sz w:val="16"/>
                <w:szCs w:val="16"/>
              </w:rPr>
              <w:t>dle</w:t>
            </w:r>
            <w:r w:rsidR="00F34AF0">
              <w:rPr>
                <w:rFonts w:ascii="Arial" w:hAnsi="Arial" w:cs="Arial"/>
                <w:bCs/>
                <w:sz w:val="16"/>
                <w:szCs w:val="16"/>
              </w:rPr>
              <w:t xml:space="preserve"> př. č. 10</w:t>
            </w:r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43466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AF0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F34AF0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10.2 </w:t>
            </w:r>
            <w:r w:rsidR="00B06276" w:rsidRPr="00275C01">
              <w:rPr>
                <w:rFonts w:ascii="Arial" w:hAnsi="Arial" w:cs="Arial"/>
                <w:bCs/>
                <w:sz w:val="12"/>
                <w:szCs w:val="12"/>
              </w:rPr>
              <w:t>(S-IO)</w:t>
            </w:r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; </w:t>
            </w:r>
            <w:r w:rsidR="00F34AF0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92811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AF0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F34AF0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10.3 </w:t>
            </w:r>
            <w:r w:rsidR="00B06276" w:rsidRPr="00275C01">
              <w:rPr>
                <w:rFonts w:ascii="Arial" w:hAnsi="Arial" w:cs="Arial"/>
                <w:bCs/>
                <w:sz w:val="12"/>
                <w:szCs w:val="12"/>
              </w:rPr>
              <w:t>(S-OO3)</w:t>
            </w:r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40CAB623" w14:textId="77777777" w:rsidR="00F34AF0" w:rsidRPr="00275C01" w:rsidRDefault="009C4645" w:rsidP="00F34AF0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80978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AF0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F34AF0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Biologická stabilita je vyšší než 10 mg O2/g v sušině: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16274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AF0"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F34AF0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ano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79782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AF0"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F34AF0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ne</w:t>
            </w:r>
          </w:p>
          <w:p w14:paraId="3BBA410B" w14:textId="77777777" w:rsidR="00F34AF0" w:rsidRPr="00275C01" w:rsidRDefault="009C4645" w:rsidP="00F34AF0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08673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AF0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F34AF0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Výhřevnost je větší než 6,5 MJ/kg v sušině: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63237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AF0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F34AF0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ano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17742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AF0"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F34AF0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ne</w:t>
            </w:r>
          </w:p>
          <w:p w14:paraId="00952162" w14:textId="68809E60" w:rsidR="00B06276" w:rsidRPr="00275C01" w:rsidRDefault="009C4645" w:rsidP="00B06276">
            <w:pPr>
              <w:ind w:left="220" w:hanging="220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85823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276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Celkový organický uhlík </w:t>
            </w:r>
            <w:r w:rsidR="00B06276" w:rsidRPr="00275C01">
              <w:rPr>
                <w:rFonts w:ascii="Arial" w:hAnsi="Arial" w:cs="Arial"/>
                <w:bCs/>
                <w:sz w:val="12"/>
                <w:szCs w:val="12"/>
              </w:rPr>
              <w:t>(pro S-OO1</w:t>
            </w:r>
            <w:r w:rsidR="00B06276" w:rsidRPr="00275C01">
              <w:rPr>
                <w:sz w:val="12"/>
                <w:szCs w:val="12"/>
              </w:rPr>
              <w:t xml:space="preserve"> </w:t>
            </w:r>
            <w:r w:rsidR="00B06276" w:rsidRPr="00275C01">
              <w:rPr>
                <w:rFonts w:ascii="Arial" w:hAnsi="Arial" w:cs="Arial"/>
                <w:bCs/>
                <w:sz w:val="12"/>
                <w:szCs w:val="12"/>
              </w:rPr>
              <w:t>překročit 5 %; při překročení této hodnoty lze odpad uložit, pokud hodnota rozpuštěného organického uhlíku nepřekročí hodnotu 80 mg/l)</w:t>
            </w:r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  <w:p w14:paraId="3911DC61" w14:textId="64FE5024" w:rsidR="00B06276" w:rsidRPr="00275C01" w:rsidRDefault="009C4645" w:rsidP="00B06276">
            <w:pPr>
              <w:ind w:left="220" w:hanging="220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50480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276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B06276" w:rsidRPr="00275C01">
              <w:t xml:space="preserve"> </w:t>
            </w:r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>Odpady, které nelze hodnotit na základě jejich vodného výluhu, je možné ukládat bez zkoušek na S-OO3.</w:t>
            </w:r>
          </w:p>
          <w:p w14:paraId="0B557090" w14:textId="6770CEAD" w:rsidR="00B06276" w:rsidRPr="00275C01" w:rsidRDefault="009C4645" w:rsidP="00B06276">
            <w:pPr>
              <w:ind w:left="220" w:hanging="220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38931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489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06276" w:rsidRPr="00275C01">
              <w:t xml:space="preserve"> </w:t>
            </w:r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>V případě výstupu z úpravy směsných komunálních odpadů se obsah škodlivin ve vodném výluhu nesleduje.</w:t>
            </w:r>
          </w:p>
          <w:p w14:paraId="324FC897" w14:textId="77777777" w:rsidR="00B06276" w:rsidRDefault="009C4645" w:rsidP="00B06276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61375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489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245489" w:rsidRPr="00275C01">
              <w:t xml:space="preserve"> </w:t>
            </w:r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Odpad na bázi sádry: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832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276"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ano 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69696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276"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ne</w:t>
            </w:r>
          </w:p>
          <w:p w14:paraId="65A1D7BB" w14:textId="3906DF64" w:rsidR="00245489" w:rsidRPr="00275C01" w:rsidRDefault="009C4645" w:rsidP="00B06276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74725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489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245489">
              <w:rPr>
                <w:rFonts w:ascii="Arial" w:hAnsi="Arial" w:cs="Arial"/>
                <w:bCs/>
                <w:sz w:val="16"/>
                <w:szCs w:val="16"/>
              </w:rPr>
              <w:t xml:space="preserve"> Zasypávání: </w:t>
            </w:r>
            <w:r w:rsidR="00245489" w:rsidRPr="00245489">
              <w:rPr>
                <w:rFonts w:ascii="Arial" w:hAnsi="Arial" w:cs="Arial"/>
                <w:bCs/>
                <w:sz w:val="14"/>
                <w:szCs w:val="14"/>
              </w:rPr>
              <w:t xml:space="preserve">odpad splňuje požadavky § </w:t>
            </w:r>
            <w:r w:rsidR="001508ED">
              <w:rPr>
                <w:rFonts w:ascii="Arial" w:hAnsi="Arial" w:cs="Arial"/>
                <w:bCs/>
                <w:sz w:val="14"/>
                <w:szCs w:val="14"/>
              </w:rPr>
              <w:t>6-7</w:t>
            </w:r>
            <w:r w:rsidR="00245489" w:rsidRPr="00245489">
              <w:rPr>
                <w:rFonts w:ascii="Arial" w:hAnsi="Arial" w:cs="Arial"/>
                <w:bCs/>
                <w:sz w:val="14"/>
                <w:szCs w:val="14"/>
              </w:rPr>
              <w:t xml:space="preserve"> vyhlášky č. 273/2021 Sb.</w:t>
            </w:r>
            <w:r w:rsidR="00217D38">
              <w:rPr>
                <w:rFonts w:ascii="Arial" w:hAnsi="Arial" w:cs="Arial"/>
                <w:bCs/>
                <w:sz w:val="14"/>
                <w:szCs w:val="14"/>
              </w:rPr>
              <w:t>:</w:t>
            </w:r>
            <w:r w:rsidR="00245489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45131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489"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245489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ano 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201025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489"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245489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ne</w:t>
            </w:r>
          </w:p>
        </w:tc>
      </w:tr>
      <w:tr w:rsidR="00B06276" w:rsidRPr="00275C01" w14:paraId="5C46D5E5" w14:textId="77777777" w:rsidTr="002C3816">
        <w:trPr>
          <w:trHeight w:val="729"/>
          <w:jc w:val="center"/>
        </w:trPr>
        <w:tc>
          <w:tcPr>
            <w:tcW w:w="42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9E65F" w14:textId="063465C8" w:rsidR="00B06276" w:rsidRPr="00275C01" w:rsidRDefault="00B06276" w:rsidP="00B06276">
            <w:pPr>
              <w:pStyle w:val="Odstavecseseznamem"/>
              <w:numPr>
                <w:ilvl w:val="0"/>
                <w:numId w:val="8"/>
              </w:numPr>
              <w:ind w:left="164" w:hanging="16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C01">
              <w:rPr>
                <w:rFonts w:ascii="Arial" w:hAnsi="Arial" w:cs="Arial"/>
                <w:b/>
                <w:bCs/>
                <w:sz w:val="16"/>
                <w:szCs w:val="16"/>
              </w:rPr>
              <w:t>Odůvodnění, proč s odpadem nelze nakládat jiným způsobem v souladu s hierarchií odp. hospodářství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7990A" w14:textId="63A0116C" w:rsidR="00B06276" w:rsidRPr="00275C01" w:rsidRDefault="00836CCD" w:rsidP="00540D1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 ohledem na charakter odpadu nelze </w:t>
            </w:r>
            <w:r w:rsidR="00B53283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="00B53283" w:rsidRPr="0071495A">
              <w:rPr>
                <w:rFonts w:ascii="Arial" w:hAnsi="Arial" w:cs="Arial"/>
                <w:bCs/>
                <w:sz w:val="16"/>
                <w:szCs w:val="16"/>
              </w:rPr>
              <w:t>ři zohlednění celkových dopadů životního cyklu</w:t>
            </w:r>
            <w:r w:rsidR="00B5328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53283" w:rsidRPr="0071495A">
              <w:rPr>
                <w:rFonts w:ascii="Arial" w:hAnsi="Arial" w:cs="Arial"/>
                <w:bCs/>
                <w:sz w:val="16"/>
                <w:szCs w:val="16"/>
              </w:rPr>
              <w:t>výrobků a materiálů zahrnujícího vznik odpadu a nakládání</w:t>
            </w:r>
            <w:r w:rsidR="00540D1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53283" w:rsidRPr="0071495A">
              <w:rPr>
                <w:rFonts w:ascii="Arial" w:hAnsi="Arial" w:cs="Arial"/>
                <w:bCs/>
                <w:sz w:val="16"/>
                <w:szCs w:val="16"/>
              </w:rPr>
              <w:t>s ním s ohledem na nejlepší výsledek</w:t>
            </w:r>
            <w:r w:rsidR="00B5328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53283" w:rsidRPr="0071495A">
              <w:rPr>
                <w:rFonts w:ascii="Arial" w:hAnsi="Arial" w:cs="Arial"/>
                <w:bCs/>
                <w:sz w:val="16"/>
                <w:szCs w:val="16"/>
              </w:rPr>
              <w:t xml:space="preserve">z hlediska ochrany životního prostředí </w:t>
            </w:r>
            <w:r w:rsidR="00540D1F" w:rsidRPr="0071495A">
              <w:rPr>
                <w:rFonts w:ascii="Arial" w:hAnsi="Arial" w:cs="Arial"/>
                <w:bCs/>
                <w:sz w:val="16"/>
                <w:szCs w:val="16"/>
              </w:rPr>
              <w:t>a zdraví lidí</w:t>
            </w:r>
            <w:r w:rsidR="00540D1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71495A">
              <w:rPr>
                <w:rFonts w:ascii="Arial" w:hAnsi="Arial" w:cs="Arial"/>
                <w:bCs/>
                <w:sz w:val="16"/>
                <w:szCs w:val="16"/>
              </w:rPr>
              <w:t xml:space="preserve">provést </w:t>
            </w:r>
            <w:r w:rsidRPr="00836CCD">
              <w:rPr>
                <w:rFonts w:ascii="Arial" w:hAnsi="Arial" w:cs="Arial"/>
                <w:bCs/>
                <w:sz w:val="16"/>
                <w:szCs w:val="16"/>
              </w:rPr>
              <w:t>příprav</w:t>
            </w:r>
            <w:r w:rsidR="0071495A">
              <w:rPr>
                <w:rFonts w:ascii="Arial" w:hAnsi="Arial" w:cs="Arial"/>
                <w:bCs/>
                <w:sz w:val="16"/>
                <w:szCs w:val="16"/>
              </w:rPr>
              <w:t>u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836CCD">
              <w:rPr>
                <w:rFonts w:ascii="Arial" w:hAnsi="Arial" w:cs="Arial"/>
                <w:bCs/>
                <w:sz w:val="16"/>
                <w:szCs w:val="16"/>
              </w:rPr>
              <w:t>k opětovnému použití, recyklac</w:t>
            </w:r>
            <w:r w:rsidR="0071495A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Pr="00836CCD">
              <w:rPr>
                <w:rFonts w:ascii="Arial" w:hAnsi="Arial" w:cs="Arial"/>
                <w:bCs/>
                <w:sz w:val="16"/>
                <w:szCs w:val="16"/>
              </w:rPr>
              <w:t>, jiné využití,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836CCD">
              <w:rPr>
                <w:rFonts w:ascii="Arial" w:hAnsi="Arial" w:cs="Arial"/>
                <w:bCs/>
                <w:sz w:val="16"/>
                <w:szCs w:val="16"/>
              </w:rPr>
              <w:t>včetně energetického využití</w:t>
            </w:r>
            <w:r w:rsidR="0071495A" w:rsidRPr="0071495A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  <w:tr w:rsidR="00B06276" w:rsidRPr="00275C01" w14:paraId="69DD6E5B" w14:textId="77777777" w:rsidTr="006B71CC">
        <w:trPr>
          <w:trHeight w:val="154"/>
          <w:jc w:val="center"/>
        </w:trPr>
        <w:tc>
          <w:tcPr>
            <w:tcW w:w="4238" w:type="dxa"/>
            <w:gridSpan w:val="3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00560" w14:textId="3EDDAC87" w:rsidR="00B06276" w:rsidRPr="00275C01" w:rsidRDefault="00B06276" w:rsidP="00B06276">
            <w:pPr>
              <w:pStyle w:val="Odstavecseseznamem"/>
              <w:numPr>
                <w:ilvl w:val="0"/>
                <w:numId w:val="8"/>
              </w:numPr>
              <w:ind w:left="164" w:hanging="16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C01">
              <w:rPr>
                <w:rFonts w:ascii="Arial" w:hAnsi="Arial" w:cs="Arial"/>
                <w:b/>
                <w:bCs/>
                <w:sz w:val="16"/>
                <w:szCs w:val="16"/>
              </w:rPr>
              <w:t>Skupin</w:t>
            </w:r>
            <w:r w:rsidR="00BA1872" w:rsidRPr="00275C01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275C0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skládky, nebo způsob, jakým může být odpad použit k zasypávání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9F231" w14:textId="20863A47" w:rsidR="00B06276" w:rsidRPr="00275C01" w:rsidRDefault="009C4645" w:rsidP="00B06276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200669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1CC"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6B71CC" w:rsidRPr="00275C0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6276" w:rsidRPr="00275C01">
              <w:rPr>
                <w:rFonts w:ascii="Arial" w:hAnsi="Arial" w:cs="Arial"/>
                <w:sz w:val="16"/>
                <w:szCs w:val="16"/>
              </w:rPr>
              <w:t>skládk</w:t>
            </w:r>
            <w:r w:rsidR="00BA1872" w:rsidRPr="00275C01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8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B12CF" w14:textId="26D82A97" w:rsidR="00B06276" w:rsidRPr="00275C01" w:rsidRDefault="009C4645" w:rsidP="00B06276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68028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276"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S-IO;    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33153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276"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S-OO1;    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207392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276"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S-OO3;    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75076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276"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S-NO</w:t>
            </w:r>
          </w:p>
        </w:tc>
      </w:tr>
      <w:tr w:rsidR="00B06276" w:rsidRPr="00275C01" w14:paraId="4244D18E" w14:textId="77777777" w:rsidTr="006B71CC">
        <w:trPr>
          <w:trHeight w:val="154"/>
          <w:jc w:val="center"/>
        </w:trPr>
        <w:tc>
          <w:tcPr>
            <w:tcW w:w="4238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2C43F" w14:textId="77777777" w:rsidR="00B06276" w:rsidRPr="00275C01" w:rsidRDefault="00B06276" w:rsidP="00B06276">
            <w:pPr>
              <w:pStyle w:val="Odstavecseseznamem"/>
              <w:numPr>
                <w:ilvl w:val="0"/>
                <w:numId w:val="8"/>
              </w:numPr>
              <w:ind w:left="164" w:hanging="16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9D8C4" w14:textId="2F525A8A" w:rsidR="00B06276" w:rsidRPr="00275C01" w:rsidRDefault="009C4645" w:rsidP="00B06276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32666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1CC"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6B71CC" w:rsidRPr="00275C0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6276" w:rsidRPr="00275C01">
              <w:rPr>
                <w:rFonts w:ascii="Arial" w:hAnsi="Arial" w:cs="Arial"/>
                <w:sz w:val="16"/>
                <w:szCs w:val="16"/>
              </w:rPr>
              <w:t>zasypávání</w:t>
            </w:r>
          </w:p>
        </w:tc>
        <w:tc>
          <w:tcPr>
            <w:tcW w:w="48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F949A" w14:textId="4543FF51" w:rsidR="00B06276" w:rsidRPr="00980723" w:rsidRDefault="00B06276" w:rsidP="00B0627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06276" w:rsidRPr="00275C01" w14:paraId="7BA2199E" w14:textId="77777777" w:rsidTr="002C3816">
        <w:trPr>
          <w:trHeight w:val="510"/>
          <w:jc w:val="center"/>
        </w:trPr>
        <w:tc>
          <w:tcPr>
            <w:tcW w:w="42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85731" w14:textId="690C44ED" w:rsidR="00B06276" w:rsidRPr="00275C01" w:rsidRDefault="00AF0267" w:rsidP="00B06276">
            <w:pPr>
              <w:pStyle w:val="Odstavecseseznamem"/>
              <w:numPr>
                <w:ilvl w:val="0"/>
                <w:numId w:val="8"/>
              </w:numPr>
              <w:ind w:left="164" w:hanging="16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V</w:t>
            </w:r>
            <w:r w:rsidRPr="00275C0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ymezení kritických ukazatelů </w:t>
            </w:r>
            <w:r w:rsidR="00C75F9D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  <w:r w:rsidR="00B06276" w:rsidRPr="00275C0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případě zamýšleného opakovaného dodávání odpadu </w:t>
            </w:r>
            <w:r w:rsidR="00B06276" w:rsidRPr="00275C01">
              <w:rPr>
                <w:rFonts w:ascii="Arial" w:hAnsi="Arial" w:cs="Arial"/>
                <w:sz w:val="14"/>
                <w:szCs w:val="14"/>
              </w:rPr>
              <w:t>(jako kritické ukazatele se stanovují vlastnosti odpadu, u kterých může s ohledem na suroviny nebo technologii procesu vzniku odpadu docházet ke změnám a které mohou ovlivnit přijetí odpadu do zařízení. Jedná se zejména o obsah biologických činitelů, obsah škodlivin v sušině nebo ve výluhu odpadu, biologickou stabilitu, výhřevnost nebo ekotoxicitu.)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3F5E94" w14:textId="5682A602" w:rsidR="00B06276" w:rsidRPr="00275C01" w:rsidRDefault="009C4645" w:rsidP="00B06276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53326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276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B06276" w:rsidRPr="00275C01">
              <w:t xml:space="preserve"> </w:t>
            </w:r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>Obsah biologických činitelů</w:t>
            </w:r>
            <w:r w:rsidR="00AF0267">
              <w:rPr>
                <w:rFonts w:ascii="Arial" w:hAnsi="Arial" w:cs="Arial"/>
                <w:bCs/>
                <w:sz w:val="16"/>
                <w:szCs w:val="16"/>
              </w:rPr>
              <w:t xml:space="preserve"> – četnost:</w:t>
            </w:r>
          </w:p>
          <w:p w14:paraId="3C066D98" w14:textId="2FF4F0BE" w:rsidR="00B06276" w:rsidRPr="00275C01" w:rsidRDefault="009C4645" w:rsidP="00B06276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15252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276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B06276" w:rsidRPr="00275C01">
              <w:t xml:space="preserve"> </w:t>
            </w:r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Obsah škodlivin v sušině </w:t>
            </w:r>
            <w:r w:rsidR="00AF0267">
              <w:rPr>
                <w:rFonts w:ascii="Arial" w:hAnsi="Arial" w:cs="Arial"/>
                <w:bCs/>
                <w:sz w:val="16"/>
                <w:szCs w:val="16"/>
              </w:rPr>
              <w:t>– četnost:</w:t>
            </w:r>
          </w:p>
          <w:p w14:paraId="1D87B64D" w14:textId="74BA73AF" w:rsidR="00B06276" w:rsidRPr="00275C01" w:rsidRDefault="009C4645" w:rsidP="00B06276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8760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276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B06276" w:rsidRPr="00275C01">
              <w:t xml:space="preserve"> </w:t>
            </w:r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Obsah škodlivin ve výluhu </w:t>
            </w:r>
            <w:r w:rsidR="00AF0267">
              <w:rPr>
                <w:rFonts w:ascii="Arial" w:hAnsi="Arial" w:cs="Arial"/>
                <w:bCs/>
                <w:sz w:val="16"/>
                <w:szCs w:val="16"/>
              </w:rPr>
              <w:t>– četnost:</w:t>
            </w:r>
          </w:p>
          <w:p w14:paraId="6FCA2EE8" w14:textId="1AA97154" w:rsidR="00B06276" w:rsidRPr="00275C01" w:rsidRDefault="009C4645" w:rsidP="00B06276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54888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276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Biologická stabilita </w:t>
            </w:r>
            <w:r w:rsidR="00814EA6">
              <w:rPr>
                <w:rFonts w:ascii="Arial" w:hAnsi="Arial" w:cs="Arial"/>
                <w:bCs/>
                <w:sz w:val="16"/>
                <w:szCs w:val="16"/>
              </w:rPr>
              <w:t>(AT4)</w:t>
            </w:r>
            <w:r w:rsidR="00AF0267">
              <w:rPr>
                <w:rFonts w:ascii="Arial" w:hAnsi="Arial" w:cs="Arial"/>
                <w:bCs/>
                <w:sz w:val="16"/>
                <w:szCs w:val="16"/>
              </w:rPr>
              <w:t xml:space="preserve"> – četnost:</w:t>
            </w:r>
          </w:p>
          <w:p w14:paraId="3A8CC4EF" w14:textId="5779BFA8" w:rsidR="00B06276" w:rsidRPr="00275C01" w:rsidRDefault="009C4645" w:rsidP="00B06276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29464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276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Výhřevnost </w:t>
            </w:r>
            <w:r w:rsidR="00AF0267">
              <w:rPr>
                <w:rFonts w:ascii="Arial" w:hAnsi="Arial" w:cs="Arial"/>
                <w:bCs/>
                <w:sz w:val="16"/>
                <w:szCs w:val="16"/>
              </w:rPr>
              <w:t>– četnost:</w:t>
            </w:r>
          </w:p>
          <w:p w14:paraId="1035D110" w14:textId="0DA03E11" w:rsidR="00B06276" w:rsidRPr="00275C01" w:rsidRDefault="009C4645" w:rsidP="00B06276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91251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276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Ekotoxicita</w:t>
            </w:r>
            <w:r w:rsidR="00AF0267">
              <w:rPr>
                <w:rFonts w:ascii="Arial" w:hAnsi="Arial" w:cs="Arial"/>
                <w:bCs/>
                <w:sz w:val="16"/>
                <w:szCs w:val="16"/>
              </w:rPr>
              <w:t xml:space="preserve"> – četnost:</w:t>
            </w:r>
          </w:p>
        </w:tc>
      </w:tr>
      <w:tr w:rsidR="00B06276" w:rsidRPr="00275C01" w14:paraId="56558D60" w14:textId="77777777" w:rsidTr="002C3816">
        <w:trPr>
          <w:trHeight w:val="283"/>
          <w:jc w:val="center"/>
        </w:trPr>
        <w:tc>
          <w:tcPr>
            <w:tcW w:w="10333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C4450" w14:textId="4DF44AAB" w:rsidR="00B06276" w:rsidRPr="00275C01" w:rsidRDefault="009C4645" w:rsidP="00B06276">
            <w:pPr>
              <w:pStyle w:val="Odstavecseseznamem"/>
              <w:numPr>
                <w:ilvl w:val="0"/>
                <w:numId w:val="8"/>
              </w:numPr>
              <w:ind w:left="164" w:hanging="164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116430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843" w:rsidRPr="00275C01">
                  <w:rPr>
                    <w:rFonts w:ascii="Segoe UI Symbol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643843" w:rsidRPr="00275C0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06276" w:rsidRPr="00275C01">
              <w:rPr>
                <w:rFonts w:ascii="Arial" w:hAnsi="Arial" w:cs="Arial"/>
                <w:b/>
                <w:bCs/>
                <w:sz w:val="16"/>
                <w:szCs w:val="16"/>
              </w:rPr>
              <w:t>V případě odpadu předávaného na skládku</w:t>
            </w:r>
          </w:p>
        </w:tc>
      </w:tr>
      <w:tr w:rsidR="00B06276" w:rsidRPr="00275C01" w14:paraId="01BFD0C7" w14:textId="77777777" w:rsidTr="002C3816">
        <w:trPr>
          <w:trHeight w:val="510"/>
          <w:jc w:val="center"/>
        </w:trPr>
        <w:tc>
          <w:tcPr>
            <w:tcW w:w="42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8C0CE" w14:textId="29CD06EE" w:rsidR="00B06276" w:rsidRPr="00275C01" w:rsidRDefault="00B06276" w:rsidP="00B06276">
            <w:pPr>
              <w:pStyle w:val="Odstavecseseznamem"/>
              <w:numPr>
                <w:ilvl w:val="0"/>
                <w:numId w:val="9"/>
              </w:numPr>
              <w:ind w:left="306" w:hanging="142"/>
              <w:rPr>
                <w:rFonts w:ascii="Arial" w:hAnsi="Arial" w:cs="Arial"/>
                <w:sz w:val="16"/>
                <w:szCs w:val="16"/>
              </w:rPr>
            </w:pPr>
            <w:r w:rsidRPr="00275C01">
              <w:rPr>
                <w:rFonts w:ascii="Arial" w:hAnsi="Arial" w:cs="Arial"/>
                <w:sz w:val="16"/>
                <w:szCs w:val="16"/>
              </w:rPr>
              <w:t>údaje o mísitelnosti odpadu s jinými druhy odpadů: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AE79F" w14:textId="0296FA19" w:rsidR="00B06276" w:rsidRPr="00275C01" w:rsidRDefault="009C4645" w:rsidP="00B06276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960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08D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C3008D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0A0A2D" w:rsidRPr="00275C01">
              <w:rPr>
                <w:rFonts w:ascii="Arial" w:hAnsi="Arial" w:cs="Arial"/>
                <w:bCs/>
                <w:sz w:val="16"/>
                <w:szCs w:val="16"/>
              </w:rPr>
              <w:t>N</w:t>
            </w:r>
            <w:r w:rsidR="00C3008D" w:rsidRPr="00275C01">
              <w:rPr>
                <w:rFonts w:ascii="Arial" w:hAnsi="Arial" w:cs="Arial"/>
                <w:bCs/>
                <w:sz w:val="16"/>
                <w:szCs w:val="16"/>
              </w:rPr>
              <w:t>ení riziko nežádoucích reakcí</w:t>
            </w:r>
            <w:r w:rsidR="000A0A2D" w:rsidRPr="00275C01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36F18036" w14:textId="2A518058" w:rsidR="00C3008D" w:rsidRPr="00275C01" w:rsidRDefault="009C4645" w:rsidP="00B06276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9446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08D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C3008D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0A0A2D" w:rsidRPr="00275C01">
              <w:rPr>
                <w:rFonts w:ascii="Arial" w:hAnsi="Arial" w:cs="Arial"/>
                <w:bCs/>
                <w:sz w:val="16"/>
                <w:szCs w:val="16"/>
              </w:rPr>
              <w:t>E</w:t>
            </w:r>
            <w:r w:rsidR="00C3008D" w:rsidRPr="00275C01">
              <w:rPr>
                <w:rFonts w:ascii="Arial" w:hAnsi="Arial" w:cs="Arial"/>
                <w:bCs/>
                <w:sz w:val="16"/>
                <w:szCs w:val="16"/>
              </w:rPr>
              <w:t xml:space="preserve">xistuje riziko nežádoucích reakcí, je nutné </w:t>
            </w:r>
            <w:r w:rsidR="005C6BB2" w:rsidRPr="00275C01">
              <w:rPr>
                <w:rFonts w:ascii="Arial" w:hAnsi="Arial" w:cs="Arial"/>
                <w:bCs/>
                <w:sz w:val="16"/>
                <w:szCs w:val="16"/>
              </w:rPr>
              <w:t xml:space="preserve">plnit </w:t>
            </w:r>
            <w:r w:rsidR="000A0A2D" w:rsidRPr="00275C01">
              <w:rPr>
                <w:rFonts w:ascii="Arial" w:hAnsi="Arial" w:cs="Arial"/>
                <w:bCs/>
                <w:sz w:val="16"/>
                <w:szCs w:val="16"/>
              </w:rPr>
              <w:t xml:space="preserve">tyto </w:t>
            </w:r>
            <w:r w:rsidR="005C6BB2" w:rsidRPr="00275C01">
              <w:rPr>
                <w:rFonts w:ascii="Arial" w:hAnsi="Arial" w:cs="Arial"/>
                <w:bCs/>
                <w:sz w:val="16"/>
                <w:szCs w:val="16"/>
              </w:rPr>
              <w:t>podm</w:t>
            </w:r>
            <w:r w:rsidR="00943B14">
              <w:rPr>
                <w:rFonts w:ascii="Arial" w:hAnsi="Arial" w:cs="Arial"/>
                <w:bCs/>
                <w:sz w:val="16"/>
                <w:szCs w:val="16"/>
              </w:rPr>
              <w:t>í</w:t>
            </w:r>
            <w:r w:rsidR="005C6BB2" w:rsidRPr="00275C01">
              <w:rPr>
                <w:rFonts w:ascii="Arial" w:hAnsi="Arial" w:cs="Arial"/>
                <w:bCs/>
                <w:sz w:val="16"/>
                <w:szCs w:val="16"/>
              </w:rPr>
              <w:t>nky mísitelnosti:</w:t>
            </w:r>
          </w:p>
          <w:p w14:paraId="5A296977" w14:textId="09C71EB3" w:rsidR="005C6BB2" w:rsidRPr="00275C01" w:rsidRDefault="005C6BB2" w:rsidP="005C6BB2">
            <w:pPr>
              <w:ind w:left="2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06276" w:rsidRPr="00275C01" w14:paraId="7015FAF4" w14:textId="77777777" w:rsidTr="002C3816">
        <w:trPr>
          <w:trHeight w:val="510"/>
          <w:jc w:val="center"/>
        </w:trPr>
        <w:tc>
          <w:tcPr>
            <w:tcW w:w="42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F771C" w14:textId="03F10FB9" w:rsidR="00B06276" w:rsidRPr="00275C01" w:rsidRDefault="00B06276" w:rsidP="00B06276">
            <w:pPr>
              <w:pStyle w:val="Odstavecseseznamem"/>
              <w:numPr>
                <w:ilvl w:val="0"/>
                <w:numId w:val="9"/>
              </w:numPr>
              <w:ind w:left="306" w:hanging="142"/>
              <w:rPr>
                <w:rFonts w:ascii="Arial" w:hAnsi="Arial" w:cs="Arial"/>
                <w:sz w:val="16"/>
                <w:szCs w:val="16"/>
              </w:rPr>
            </w:pPr>
            <w:r w:rsidRPr="00275C01">
              <w:rPr>
                <w:rFonts w:ascii="Arial" w:hAnsi="Arial" w:cs="Arial"/>
                <w:sz w:val="16"/>
                <w:szCs w:val="16"/>
              </w:rPr>
              <w:t>popis provedeného způsobu úpravy před uložením na skládku, nebo odůvodnění toho, proč není možné úpravu provést: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ECA8B" w14:textId="01504F9A" w:rsidR="00B06276" w:rsidRPr="00275C01" w:rsidRDefault="009C4645" w:rsidP="00B06276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97043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285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AA6285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9E0C00" w:rsidRPr="00275C01"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="00BC7982" w:rsidRPr="00275C01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="00BD2781" w:rsidRPr="00275C01">
              <w:t xml:space="preserve"> </w:t>
            </w:r>
            <w:r w:rsidR="00BD2781" w:rsidRPr="00275C01">
              <w:rPr>
                <w:rFonts w:ascii="Arial" w:hAnsi="Arial" w:cs="Arial"/>
                <w:bCs/>
                <w:sz w:val="16"/>
                <w:szCs w:val="16"/>
              </w:rPr>
              <w:t>Biologická úprava:</w:t>
            </w:r>
          </w:p>
          <w:p w14:paraId="2D98CD3E" w14:textId="010A8284" w:rsidR="00AA6285" w:rsidRPr="00275C01" w:rsidRDefault="009C4645" w:rsidP="00B06276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205561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285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AA6285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9E0C00" w:rsidRPr="00275C01"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="00BC7982" w:rsidRPr="00275C01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="00BD2781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Fyzikálně-chemická úprava:</w:t>
            </w:r>
          </w:p>
          <w:p w14:paraId="6FDB5AFB" w14:textId="21C49E0E" w:rsidR="00BC7982" w:rsidRPr="00275C01" w:rsidRDefault="009C4645" w:rsidP="00BC7982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75268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982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BC7982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D13 </w:t>
            </w:r>
            <w:r w:rsidR="00CA46B7" w:rsidRPr="00275C01">
              <w:rPr>
                <w:rFonts w:ascii="Arial" w:hAnsi="Arial" w:cs="Arial"/>
                <w:bCs/>
                <w:sz w:val="16"/>
                <w:szCs w:val="16"/>
              </w:rPr>
              <w:t>Úprava složení odpadů (</w:t>
            </w:r>
            <w:r w:rsidR="00CA46B7" w:rsidRPr="00275C01">
              <w:rPr>
                <w:rFonts w:ascii="Arial" w:hAnsi="Arial" w:cs="Arial"/>
                <w:bCs/>
                <w:sz w:val="14"/>
                <w:szCs w:val="14"/>
              </w:rPr>
              <w:t>např. třídění odpadu</w:t>
            </w:r>
            <w:r w:rsidR="00CA46B7" w:rsidRPr="00275C01">
              <w:rPr>
                <w:rFonts w:ascii="Arial" w:hAnsi="Arial" w:cs="Arial"/>
                <w:bCs/>
                <w:sz w:val="16"/>
                <w:szCs w:val="16"/>
              </w:rPr>
              <w:t>):</w:t>
            </w:r>
          </w:p>
          <w:p w14:paraId="4BD522F9" w14:textId="54A0687E" w:rsidR="00BC7982" w:rsidRPr="00275C01" w:rsidRDefault="009C4645" w:rsidP="00BC7982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70316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982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BC7982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D14</w:t>
            </w:r>
            <w:r w:rsidR="00BC7982" w:rsidRPr="00275C01">
              <w:t xml:space="preserve"> </w:t>
            </w:r>
            <w:r w:rsidR="00BC7982" w:rsidRPr="00275C01">
              <w:rPr>
                <w:rFonts w:ascii="Arial" w:hAnsi="Arial" w:cs="Arial"/>
                <w:bCs/>
                <w:sz w:val="16"/>
                <w:szCs w:val="16"/>
              </w:rPr>
              <w:t>Jiné způsoby úpravy odpadů (</w:t>
            </w:r>
            <w:r w:rsidR="00BC7982" w:rsidRPr="00275C01">
              <w:rPr>
                <w:rFonts w:ascii="Arial" w:hAnsi="Arial" w:cs="Arial"/>
                <w:bCs/>
                <w:sz w:val="14"/>
                <w:szCs w:val="14"/>
              </w:rPr>
              <w:t>např. balení odpadů</w:t>
            </w:r>
            <w:r w:rsidR="00BC7982" w:rsidRPr="00275C01">
              <w:rPr>
                <w:rFonts w:ascii="Arial" w:hAnsi="Arial" w:cs="Arial"/>
                <w:bCs/>
                <w:sz w:val="16"/>
                <w:szCs w:val="16"/>
              </w:rPr>
              <w:t>):</w:t>
            </w:r>
          </w:p>
          <w:p w14:paraId="0C5EBBFC" w14:textId="1E564B6C" w:rsidR="00AA6285" w:rsidRPr="00275C01" w:rsidRDefault="009C4645" w:rsidP="000A3E56">
            <w:pPr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27424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285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AA6285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Odpad 200301, 200302, 200303: </w:t>
            </w:r>
            <w:r w:rsidR="003E73C6" w:rsidRPr="00275C01">
              <w:rPr>
                <w:rFonts w:ascii="Arial" w:hAnsi="Arial" w:cs="Arial"/>
                <w:bCs/>
                <w:sz w:val="14"/>
                <w:szCs w:val="14"/>
              </w:rPr>
              <w:t xml:space="preserve">při soustřeďování </w:t>
            </w:r>
            <w:r w:rsidR="000A3E56" w:rsidRPr="00275C01">
              <w:rPr>
                <w:rFonts w:ascii="Arial" w:hAnsi="Arial" w:cs="Arial"/>
                <w:bCs/>
                <w:sz w:val="14"/>
                <w:szCs w:val="14"/>
              </w:rPr>
              <w:t>byl</w:t>
            </w:r>
            <w:r w:rsidR="003E73C6" w:rsidRPr="00275C01">
              <w:rPr>
                <w:rFonts w:ascii="Arial" w:hAnsi="Arial" w:cs="Arial"/>
                <w:bCs/>
                <w:sz w:val="14"/>
                <w:szCs w:val="14"/>
              </w:rPr>
              <w:t xml:space="preserve">y </w:t>
            </w:r>
            <w:r w:rsidR="000A3E56" w:rsidRPr="00275C01">
              <w:rPr>
                <w:rFonts w:ascii="Arial" w:hAnsi="Arial" w:cs="Arial"/>
                <w:bCs/>
                <w:sz w:val="14"/>
                <w:szCs w:val="14"/>
              </w:rPr>
              <w:t>vytříděn</w:t>
            </w:r>
            <w:r w:rsidR="009E0C00" w:rsidRPr="00275C01">
              <w:rPr>
                <w:rFonts w:ascii="Arial" w:hAnsi="Arial" w:cs="Arial"/>
                <w:bCs/>
                <w:sz w:val="14"/>
                <w:szCs w:val="14"/>
              </w:rPr>
              <w:t>y</w:t>
            </w:r>
            <w:r w:rsidR="000A3E56" w:rsidRPr="00275C01">
              <w:rPr>
                <w:rFonts w:ascii="Arial" w:hAnsi="Arial" w:cs="Arial"/>
                <w:bCs/>
                <w:sz w:val="14"/>
                <w:szCs w:val="14"/>
              </w:rPr>
              <w:t xml:space="preserve"> ostatní složk</w:t>
            </w:r>
            <w:r w:rsidR="009E0C00" w:rsidRPr="00275C01">
              <w:rPr>
                <w:rFonts w:ascii="Arial" w:hAnsi="Arial" w:cs="Arial"/>
                <w:bCs/>
                <w:sz w:val="14"/>
                <w:szCs w:val="14"/>
              </w:rPr>
              <w:t>y</w:t>
            </w:r>
            <w:r w:rsidR="000A3E56" w:rsidRPr="00275C01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3E73C6" w:rsidRPr="00275C01">
              <w:rPr>
                <w:rFonts w:ascii="Arial" w:hAnsi="Arial" w:cs="Arial"/>
                <w:bCs/>
                <w:sz w:val="14"/>
                <w:szCs w:val="14"/>
              </w:rPr>
              <w:t>KO</w:t>
            </w:r>
            <w:r w:rsidR="009E0C00" w:rsidRPr="00275C01">
              <w:rPr>
                <w:rFonts w:ascii="Arial" w:hAnsi="Arial" w:cs="Arial"/>
                <w:bCs/>
                <w:sz w:val="14"/>
                <w:szCs w:val="14"/>
              </w:rPr>
              <w:t>.</w:t>
            </w:r>
          </w:p>
          <w:p w14:paraId="1D480256" w14:textId="77777777" w:rsidR="00AA6285" w:rsidRPr="00275C01" w:rsidRDefault="009C4645" w:rsidP="000A3E56">
            <w:pPr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38807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285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AA6285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Odpad 200307: </w:t>
            </w:r>
            <w:r w:rsidR="00AA6285" w:rsidRPr="00275C01">
              <w:rPr>
                <w:rFonts w:ascii="Arial" w:hAnsi="Arial" w:cs="Arial"/>
                <w:bCs/>
                <w:sz w:val="14"/>
                <w:szCs w:val="14"/>
              </w:rPr>
              <w:t xml:space="preserve">bylo provedeno </w:t>
            </w:r>
            <w:r w:rsidR="000A3E56" w:rsidRPr="00275C01">
              <w:rPr>
                <w:rFonts w:ascii="Arial" w:hAnsi="Arial" w:cs="Arial"/>
                <w:bCs/>
                <w:sz w:val="14"/>
                <w:szCs w:val="14"/>
              </w:rPr>
              <w:t>vytřídění kovů, plastů a dřeva velkých rozměrů.</w:t>
            </w:r>
          </w:p>
          <w:p w14:paraId="3DC91AD1" w14:textId="77777777" w:rsidR="00FC4B4E" w:rsidRDefault="009C4645" w:rsidP="000A3E56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48723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C01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275C01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Byly odstraněny nebezpečné vlastno</w:t>
            </w:r>
            <w:r w:rsidR="00943B14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="00275C01" w:rsidRPr="00275C01">
              <w:rPr>
                <w:rFonts w:ascii="Arial" w:hAnsi="Arial" w:cs="Arial"/>
                <w:bCs/>
                <w:sz w:val="16"/>
                <w:szCs w:val="16"/>
              </w:rPr>
              <w:t>ti:</w:t>
            </w:r>
          </w:p>
          <w:p w14:paraId="3A692DFC" w14:textId="321419F7" w:rsidR="00275C01" w:rsidRPr="00275C01" w:rsidRDefault="009C4645" w:rsidP="00FC4B4E">
            <w:pPr>
              <w:ind w:left="178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80891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B14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943B14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ano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32286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A7E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943B14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ne</w:t>
            </w:r>
            <w:r w:rsidR="00FC4B4E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="00FC4B4E" w:rsidRPr="00F440ED">
              <w:rPr>
                <w:rFonts w:ascii="Arial" w:hAnsi="Arial" w:cs="Arial"/>
                <w:bCs/>
                <w:sz w:val="14"/>
                <w:szCs w:val="14"/>
              </w:rPr>
              <w:t xml:space="preserve">protože nepříznivé dopady odstranění nebezpečných vlastností odpadu na </w:t>
            </w:r>
            <w:r w:rsidR="00F440ED" w:rsidRPr="00F440ED">
              <w:rPr>
                <w:rFonts w:ascii="Arial" w:hAnsi="Arial" w:cs="Arial"/>
                <w:bCs/>
                <w:sz w:val="14"/>
                <w:szCs w:val="14"/>
              </w:rPr>
              <w:t>ŽP</w:t>
            </w:r>
            <w:r w:rsidR="00FC4B4E" w:rsidRPr="00F440ED">
              <w:rPr>
                <w:rFonts w:ascii="Arial" w:hAnsi="Arial" w:cs="Arial"/>
                <w:bCs/>
                <w:sz w:val="14"/>
                <w:szCs w:val="14"/>
              </w:rPr>
              <w:t xml:space="preserve"> převyšují příznivé dopady jejich odstranění</w:t>
            </w:r>
            <w:r w:rsidR="00F440ED" w:rsidRPr="00F440ED">
              <w:rPr>
                <w:rFonts w:ascii="Arial" w:hAnsi="Arial" w:cs="Arial"/>
                <w:bCs/>
                <w:sz w:val="14"/>
                <w:szCs w:val="14"/>
              </w:rPr>
              <w:t>.</w:t>
            </w:r>
          </w:p>
        </w:tc>
      </w:tr>
      <w:tr w:rsidR="00B06276" w:rsidRPr="00275C01" w14:paraId="7CA88C1D" w14:textId="77777777" w:rsidTr="002C3816">
        <w:trPr>
          <w:trHeight w:val="510"/>
          <w:jc w:val="center"/>
        </w:trPr>
        <w:tc>
          <w:tcPr>
            <w:tcW w:w="4238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1520B3" w14:textId="775E9E6F" w:rsidR="00B06276" w:rsidRPr="00275C01" w:rsidRDefault="00B06276" w:rsidP="00B06276">
            <w:pPr>
              <w:pStyle w:val="Odstavecseseznamem"/>
              <w:numPr>
                <w:ilvl w:val="0"/>
                <w:numId w:val="9"/>
              </w:numPr>
              <w:ind w:left="306" w:hanging="142"/>
              <w:rPr>
                <w:rFonts w:ascii="Arial" w:hAnsi="Arial" w:cs="Arial"/>
                <w:sz w:val="16"/>
                <w:szCs w:val="16"/>
              </w:rPr>
            </w:pPr>
            <w:r w:rsidRPr="00275C01">
              <w:rPr>
                <w:rFonts w:ascii="Arial" w:hAnsi="Arial" w:cs="Arial"/>
                <w:sz w:val="16"/>
                <w:szCs w:val="16"/>
              </w:rPr>
              <w:t>opatřeních, které je třeba na skládce učinit po přijetí některých druhů odpadu, zejména překryv u odpadů obsahujících azbest nebo zákaz míšení odpadů: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FE6099" w14:textId="537EFFE2" w:rsidR="00B06276" w:rsidRPr="00275C01" w:rsidRDefault="009C4645" w:rsidP="00560DAD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20478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A2D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0A0A2D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Odpad obsahuje azbe</w:t>
            </w:r>
            <w:r w:rsidR="00560DAD" w:rsidRPr="00275C01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="000A0A2D" w:rsidRPr="00275C01">
              <w:rPr>
                <w:rFonts w:ascii="Arial" w:hAnsi="Arial" w:cs="Arial"/>
                <w:bCs/>
                <w:sz w:val="16"/>
                <w:szCs w:val="16"/>
              </w:rPr>
              <w:t>t</w:t>
            </w:r>
            <w:r w:rsidR="00560DAD" w:rsidRPr="00275C01">
              <w:rPr>
                <w:rFonts w:ascii="Arial" w:hAnsi="Arial" w:cs="Arial"/>
                <w:bCs/>
                <w:sz w:val="16"/>
                <w:szCs w:val="16"/>
              </w:rPr>
              <w:t xml:space="preserve">: je zabalen v utěsněných obalech/nádobách. </w:t>
            </w:r>
          </w:p>
          <w:p w14:paraId="539795D4" w14:textId="3B2DF9F4" w:rsidR="000A0A2D" w:rsidRPr="00275C01" w:rsidRDefault="009C4645" w:rsidP="00B06276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34232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A2D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0A0A2D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01BF5" w:rsidRPr="00275C01">
              <w:rPr>
                <w:rFonts w:ascii="Arial" w:hAnsi="Arial" w:cs="Arial"/>
                <w:bCs/>
                <w:sz w:val="16"/>
                <w:szCs w:val="16"/>
              </w:rPr>
              <w:t>Polystyrén: je obalový nebo stavební vyrobený po 2015, nebo bez HBCDD</w:t>
            </w:r>
          </w:p>
          <w:p w14:paraId="6994630B" w14:textId="121A9E99" w:rsidR="000A0A2D" w:rsidRPr="00275C01" w:rsidRDefault="009C4645" w:rsidP="00B06276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22291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A2D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0A0A2D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560DAD" w:rsidRPr="00275C01">
              <w:rPr>
                <w:rFonts w:ascii="Arial" w:hAnsi="Arial" w:cs="Arial"/>
                <w:bCs/>
                <w:sz w:val="16"/>
                <w:szCs w:val="16"/>
              </w:rPr>
              <w:t>Zákaz míšení odpadů:</w:t>
            </w:r>
          </w:p>
        </w:tc>
      </w:tr>
      <w:tr w:rsidR="00B06276" w:rsidRPr="00275C01" w14:paraId="3BA8C50F" w14:textId="77777777" w:rsidTr="002C3816">
        <w:trPr>
          <w:trHeight w:val="510"/>
          <w:jc w:val="center"/>
        </w:trPr>
        <w:tc>
          <w:tcPr>
            <w:tcW w:w="10333" w:type="dxa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B6112" w14:textId="7D910700" w:rsidR="00B06276" w:rsidRPr="00275C01" w:rsidRDefault="009C4645" w:rsidP="00B06276">
            <w:pPr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97208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D15" w:rsidRPr="00275C01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sdtContent>
            </w:sdt>
            <w:r w:rsidR="00A72D15" w:rsidRPr="00275C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06276" w:rsidRPr="00275C01">
              <w:rPr>
                <w:rFonts w:ascii="Arial" w:hAnsi="Arial" w:cs="Arial"/>
                <w:b/>
                <w:sz w:val="20"/>
                <w:szCs w:val="20"/>
              </w:rPr>
              <w:t xml:space="preserve">Odborný úsudek - </w:t>
            </w:r>
            <w:r w:rsidR="00B06276" w:rsidRPr="00E66535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B06276" w:rsidRPr="00275C01">
              <w:rPr>
                <w:rFonts w:ascii="Arial" w:hAnsi="Arial" w:cs="Arial"/>
                <w:b/>
                <w:sz w:val="18"/>
                <w:szCs w:val="18"/>
              </w:rPr>
              <w:t>dpady, jejichž základní popis není třeba vypracovávat na základě výsledků zkoušek, jsou:</w:t>
            </w:r>
          </w:p>
          <w:p w14:paraId="2C77D990" w14:textId="5E3EAD80" w:rsidR="00B06276" w:rsidRPr="00275C01" w:rsidRDefault="009C4645" w:rsidP="00B06276">
            <w:pPr>
              <w:pStyle w:val="Odstavecseseznamem"/>
              <w:numPr>
                <w:ilvl w:val="0"/>
                <w:numId w:val="10"/>
              </w:numPr>
              <w:ind w:left="164" w:hanging="164"/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87214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839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533A7E" w:rsidRPr="00275C01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B06276" w:rsidRPr="00275C01">
              <w:rPr>
                <w:rFonts w:ascii="Arial" w:hAnsi="Arial" w:cs="Arial"/>
                <w:bCs/>
                <w:sz w:val="14"/>
                <w:szCs w:val="14"/>
              </w:rPr>
              <w:t>odpady, jejichž hodnocení pro účely přijetí do zařízení lze provést odborným úsudkem na základě znalosti vstupních surovin, technologie vzniku, úpravy a dalších informací; úsudek musí být v základním popisu podrobně zdokumentován ve vztahu ke každému ukazateli pro přijetí do příslušného zařízení,</w:t>
            </w:r>
          </w:p>
          <w:p w14:paraId="5DCDCFC6" w14:textId="473BA194" w:rsidR="00B06276" w:rsidRPr="00275C01" w:rsidRDefault="009C4645" w:rsidP="00B06276">
            <w:pPr>
              <w:pStyle w:val="Odstavecseseznamem"/>
              <w:numPr>
                <w:ilvl w:val="0"/>
                <w:numId w:val="10"/>
              </w:numPr>
              <w:ind w:left="164" w:hanging="164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54110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A7E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533A7E" w:rsidRPr="00275C01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B06276" w:rsidRPr="00275C01">
              <w:rPr>
                <w:rFonts w:ascii="Arial" w:hAnsi="Arial" w:cs="Arial"/>
                <w:bCs/>
                <w:sz w:val="14"/>
                <w:szCs w:val="14"/>
              </w:rPr>
              <w:t>odpady, z nichž nelze odebrat reprezentativní vzorek a jejichž základní popis se zpracovává na základě úsudku; úsudek musí být v základním popisu podrobně zdokumentován ve vztahu ke každému ukazateli pro přijetí do příslušného zařízení.</w:t>
            </w:r>
          </w:p>
        </w:tc>
      </w:tr>
      <w:tr w:rsidR="006824B5" w:rsidRPr="00275C01" w14:paraId="5ECCDE17" w14:textId="77777777" w:rsidTr="00980723">
        <w:trPr>
          <w:trHeight w:val="1550"/>
          <w:jc w:val="center"/>
        </w:trPr>
        <w:tc>
          <w:tcPr>
            <w:tcW w:w="10333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57512387" w14:textId="77777777" w:rsidR="006824B5" w:rsidRPr="00980723" w:rsidRDefault="006824B5" w:rsidP="0098072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A57CD" w:rsidRPr="00275C01" w14:paraId="0935D7AB" w14:textId="77777777" w:rsidTr="002C3816">
        <w:trPr>
          <w:trHeight w:val="397"/>
          <w:jc w:val="center"/>
        </w:trPr>
        <w:tc>
          <w:tcPr>
            <w:tcW w:w="10333" w:type="dxa"/>
            <w:gridSpan w:val="1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27A6C7" w14:textId="77777777" w:rsidR="005A57CD" w:rsidRPr="00275C01" w:rsidRDefault="005A57CD" w:rsidP="0015620A">
            <w:pPr>
              <w:rPr>
                <w:rFonts w:ascii="Arial" w:hAnsi="Arial" w:cs="Arial"/>
                <w:b/>
                <w:color w:val="FF0000"/>
                <w:szCs w:val="20"/>
              </w:rPr>
            </w:pPr>
            <w:r w:rsidRPr="00275C01">
              <w:rPr>
                <w:rFonts w:ascii="Arial" w:hAnsi="Arial" w:cs="Arial"/>
                <w:b/>
              </w:rPr>
              <w:t>Za správnost uvedených údajů odpovídá:</w:t>
            </w:r>
          </w:p>
        </w:tc>
      </w:tr>
      <w:tr w:rsidR="005A57CD" w:rsidRPr="00275C01" w14:paraId="79491496" w14:textId="77777777" w:rsidTr="00B05EA9">
        <w:trPr>
          <w:trHeight w:val="340"/>
          <w:jc w:val="center"/>
        </w:trPr>
        <w:tc>
          <w:tcPr>
            <w:tcW w:w="2309" w:type="dxa"/>
            <w:gridSpan w:val="2"/>
            <w:shd w:val="clear" w:color="auto" w:fill="D9D9D9" w:themeFill="background1" w:themeFillShade="D9"/>
            <w:vAlign w:val="center"/>
          </w:tcPr>
          <w:p w14:paraId="719F7783" w14:textId="77777777" w:rsidR="005A57CD" w:rsidRPr="00275C01" w:rsidRDefault="005A57CD" w:rsidP="0015620A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4764" w:type="dxa"/>
            <w:gridSpan w:val="8"/>
            <w:shd w:val="clear" w:color="auto" w:fill="FFFFFF" w:themeFill="background1"/>
            <w:vAlign w:val="center"/>
          </w:tcPr>
          <w:p w14:paraId="0DB8C5DE" w14:textId="03EA8BCD" w:rsidR="005A57CD" w:rsidRPr="00275C01" w:rsidRDefault="005A57CD" w:rsidP="00156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 w:val="restart"/>
            <w:shd w:val="clear" w:color="auto" w:fill="auto"/>
          </w:tcPr>
          <w:p w14:paraId="048B9112" w14:textId="77777777" w:rsidR="005A57CD" w:rsidRPr="00275C01" w:rsidRDefault="005A57CD" w:rsidP="001562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75C01">
              <w:rPr>
                <w:rFonts w:ascii="Arial" w:hAnsi="Arial" w:cs="Arial"/>
                <w:color w:val="000000" w:themeColor="text1"/>
                <w:sz w:val="20"/>
                <w:szCs w:val="20"/>
              </w:rPr>
              <w:t>razítko, podpis:</w:t>
            </w:r>
          </w:p>
        </w:tc>
      </w:tr>
      <w:tr w:rsidR="005A57CD" w:rsidRPr="00275C01" w14:paraId="479B859A" w14:textId="77777777" w:rsidTr="00B05EA9">
        <w:trPr>
          <w:trHeight w:val="340"/>
          <w:jc w:val="center"/>
        </w:trPr>
        <w:tc>
          <w:tcPr>
            <w:tcW w:w="2309" w:type="dxa"/>
            <w:gridSpan w:val="2"/>
            <w:shd w:val="clear" w:color="auto" w:fill="D9D9D9" w:themeFill="background1" w:themeFillShade="D9"/>
            <w:vAlign w:val="center"/>
          </w:tcPr>
          <w:p w14:paraId="03A7AF6A" w14:textId="77777777" w:rsidR="005A57CD" w:rsidRPr="00275C01" w:rsidRDefault="005A57CD" w:rsidP="0015620A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4764" w:type="dxa"/>
            <w:gridSpan w:val="8"/>
            <w:shd w:val="clear" w:color="auto" w:fill="FFFFFF" w:themeFill="background1"/>
            <w:vAlign w:val="center"/>
          </w:tcPr>
          <w:p w14:paraId="53011ECB" w14:textId="5801DDC3" w:rsidR="005A57CD" w:rsidRPr="00275C01" w:rsidRDefault="005A57CD" w:rsidP="00156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14:paraId="6D072ECE" w14:textId="77777777" w:rsidR="005A57CD" w:rsidRPr="00275C01" w:rsidRDefault="005A57CD" w:rsidP="0015620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A57CD" w:rsidRPr="00275C01" w14:paraId="736F040C" w14:textId="77777777" w:rsidTr="00B05EA9">
        <w:trPr>
          <w:trHeight w:val="340"/>
          <w:jc w:val="center"/>
        </w:trPr>
        <w:tc>
          <w:tcPr>
            <w:tcW w:w="2309" w:type="dxa"/>
            <w:gridSpan w:val="2"/>
            <w:shd w:val="clear" w:color="auto" w:fill="D9D9D9" w:themeFill="background1" w:themeFillShade="D9"/>
            <w:vAlign w:val="center"/>
          </w:tcPr>
          <w:p w14:paraId="34614D06" w14:textId="77777777" w:rsidR="005A57CD" w:rsidRPr="00275C01" w:rsidRDefault="005A57CD" w:rsidP="0015620A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764" w:type="dxa"/>
            <w:gridSpan w:val="8"/>
            <w:shd w:val="clear" w:color="auto" w:fill="FFFFFF" w:themeFill="background1"/>
            <w:vAlign w:val="center"/>
          </w:tcPr>
          <w:p w14:paraId="13D49E1F" w14:textId="5AA554B6" w:rsidR="005A57CD" w:rsidRPr="00275C01" w:rsidRDefault="005A57CD" w:rsidP="00156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14:paraId="5EC2D4EA" w14:textId="77777777" w:rsidR="005A57CD" w:rsidRPr="00275C01" w:rsidRDefault="005A57CD" w:rsidP="0015620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A57CD" w:rsidRPr="00275C01" w14:paraId="61B31C2C" w14:textId="77777777" w:rsidTr="00B05EA9">
        <w:trPr>
          <w:trHeight w:val="340"/>
          <w:jc w:val="center"/>
        </w:trPr>
        <w:tc>
          <w:tcPr>
            <w:tcW w:w="2309" w:type="dxa"/>
            <w:gridSpan w:val="2"/>
            <w:shd w:val="clear" w:color="auto" w:fill="D9D9D9" w:themeFill="background1" w:themeFillShade="D9"/>
            <w:vAlign w:val="center"/>
          </w:tcPr>
          <w:p w14:paraId="04FB47E9" w14:textId="77777777" w:rsidR="005A57CD" w:rsidRPr="00275C01" w:rsidRDefault="005A57CD" w:rsidP="0015620A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4764" w:type="dxa"/>
            <w:gridSpan w:val="8"/>
            <w:shd w:val="clear" w:color="auto" w:fill="FFFFFF" w:themeFill="background1"/>
            <w:vAlign w:val="center"/>
          </w:tcPr>
          <w:p w14:paraId="37025963" w14:textId="13AF9FEA" w:rsidR="005A57CD" w:rsidRPr="00275C01" w:rsidRDefault="005A57CD" w:rsidP="0015620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14:paraId="702BF717" w14:textId="77777777" w:rsidR="005A57CD" w:rsidRPr="00275C01" w:rsidRDefault="005A57CD" w:rsidP="001562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7CD" w:rsidRPr="00275C01" w14:paraId="6C3F923D" w14:textId="77777777" w:rsidTr="002C3816">
        <w:trPr>
          <w:trHeight w:val="454"/>
          <w:jc w:val="center"/>
        </w:trPr>
        <w:tc>
          <w:tcPr>
            <w:tcW w:w="2309" w:type="dxa"/>
            <w:gridSpan w:val="2"/>
            <w:shd w:val="clear" w:color="auto" w:fill="D9D9D9" w:themeFill="background1" w:themeFillShade="D9"/>
            <w:vAlign w:val="center"/>
          </w:tcPr>
          <w:p w14:paraId="2F4CB6B3" w14:textId="77777777" w:rsidR="005A57CD" w:rsidRPr="00275C01" w:rsidRDefault="005A57CD" w:rsidP="0015620A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Poznámky:</w:t>
            </w:r>
          </w:p>
        </w:tc>
        <w:tc>
          <w:tcPr>
            <w:tcW w:w="8024" w:type="dxa"/>
            <w:gridSpan w:val="11"/>
            <w:shd w:val="clear" w:color="auto" w:fill="FFFFFF" w:themeFill="background1"/>
            <w:vAlign w:val="center"/>
          </w:tcPr>
          <w:p w14:paraId="2D09CE64" w14:textId="77777777" w:rsidR="005A57CD" w:rsidRPr="00275C01" w:rsidRDefault="005A57CD" w:rsidP="001562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662D42" w14:textId="7845515F" w:rsidR="00004AF5" w:rsidRPr="00F646B0" w:rsidRDefault="00004AF5" w:rsidP="004A3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2"/>
          <w:szCs w:val="12"/>
        </w:rPr>
      </w:pPr>
      <w:r w:rsidRPr="00F646B0">
        <w:rPr>
          <w:rFonts w:ascii="Arial" w:eastAsia="Times New Roman" w:hAnsi="Arial" w:cs="Arial"/>
          <w:color w:val="000000" w:themeColor="text1"/>
          <w:sz w:val="12"/>
          <w:szCs w:val="12"/>
        </w:rPr>
        <w:t xml:space="preserve">Kritické ukazatele se ověřují alespoň </w:t>
      </w:r>
      <w:r w:rsidR="00EA37A5" w:rsidRPr="00275C01">
        <w:rPr>
          <w:rFonts w:ascii="Arial" w:eastAsia="Times New Roman" w:hAnsi="Arial" w:cs="Arial"/>
          <w:color w:val="000000" w:themeColor="text1"/>
          <w:sz w:val="12"/>
          <w:szCs w:val="12"/>
        </w:rPr>
        <w:t>1x</w:t>
      </w:r>
      <w:r w:rsidRPr="00F646B0">
        <w:rPr>
          <w:rFonts w:ascii="Arial" w:eastAsia="Times New Roman" w:hAnsi="Arial" w:cs="Arial"/>
          <w:color w:val="000000" w:themeColor="text1"/>
          <w:sz w:val="12"/>
          <w:szCs w:val="12"/>
        </w:rPr>
        <w:t xml:space="preserve"> ročně, v případě odpadů vzniklých soustřeďováním odpadů jednoho druhu od více původců alespoň </w:t>
      </w:r>
      <w:r w:rsidR="00BB6F95" w:rsidRPr="00275C01">
        <w:rPr>
          <w:rFonts w:ascii="Arial" w:eastAsia="Times New Roman" w:hAnsi="Arial" w:cs="Arial"/>
          <w:color w:val="000000" w:themeColor="text1"/>
          <w:sz w:val="12"/>
          <w:szCs w:val="12"/>
        </w:rPr>
        <w:t>2x</w:t>
      </w:r>
      <w:r w:rsidRPr="00F646B0">
        <w:rPr>
          <w:rFonts w:ascii="Arial" w:eastAsia="Times New Roman" w:hAnsi="Arial" w:cs="Arial"/>
          <w:color w:val="000000" w:themeColor="text1"/>
          <w:sz w:val="12"/>
          <w:szCs w:val="12"/>
        </w:rPr>
        <w:t xml:space="preserve"> ročně. Výhřevnost odpadu v sušině je kritický parametr, který se ověřuje s následující četností:</w:t>
      </w:r>
      <w:r w:rsidR="00241350" w:rsidRPr="00275C01">
        <w:rPr>
          <w:rFonts w:ascii="Arial" w:eastAsia="Times New Roman" w:hAnsi="Arial" w:cs="Arial"/>
          <w:color w:val="000000" w:themeColor="text1"/>
          <w:sz w:val="12"/>
          <w:szCs w:val="12"/>
        </w:rPr>
        <w:t xml:space="preserve"> </w:t>
      </w:r>
      <w:r w:rsidR="00BB6F95" w:rsidRPr="00275C01">
        <w:rPr>
          <w:rFonts w:ascii="Arial" w:eastAsia="Times New Roman" w:hAnsi="Arial" w:cs="Arial"/>
          <w:color w:val="000000" w:themeColor="text1"/>
          <w:sz w:val="12"/>
          <w:szCs w:val="12"/>
        </w:rPr>
        <w:t>r</w:t>
      </w:r>
      <w:r w:rsidR="00EA37A5" w:rsidRPr="00275C01">
        <w:rPr>
          <w:rFonts w:ascii="Arial" w:eastAsia="Times New Roman" w:hAnsi="Arial" w:cs="Arial"/>
          <w:color w:val="000000" w:themeColor="text1"/>
          <w:sz w:val="12"/>
          <w:szCs w:val="12"/>
        </w:rPr>
        <w:t>oční produkce odpadu nebo výstupu 0-1000t &gt; 1x za rok</w:t>
      </w:r>
      <w:r w:rsidR="00BB6F95" w:rsidRPr="00275C01">
        <w:rPr>
          <w:rFonts w:ascii="Arial" w:eastAsia="Times New Roman" w:hAnsi="Arial" w:cs="Arial"/>
          <w:color w:val="000000" w:themeColor="text1"/>
          <w:sz w:val="12"/>
          <w:szCs w:val="12"/>
        </w:rPr>
        <w:t>;</w:t>
      </w:r>
      <w:r w:rsidR="00EA37A5" w:rsidRPr="00275C01">
        <w:rPr>
          <w:rFonts w:ascii="Arial" w:eastAsia="Times New Roman" w:hAnsi="Arial" w:cs="Arial"/>
          <w:color w:val="000000" w:themeColor="text1"/>
          <w:sz w:val="12"/>
          <w:szCs w:val="12"/>
        </w:rPr>
        <w:t xml:space="preserve"> </w:t>
      </w:r>
      <w:r w:rsidR="00BB6F95" w:rsidRPr="00275C01">
        <w:rPr>
          <w:rFonts w:ascii="Arial" w:eastAsia="Times New Roman" w:hAnsi="Arial" w:cs="Arial"/>
          <w:color w:val="000000" w:themeColor="text1"/>
          <w:sz w:val="12"/>
          <w:szCs w:val="12"/>
        </w:rPr>
        <w:t>r</w:t>
      </w:r>
      <w:r w:rsidR="00EA37A5" w:rsidRPr="00275C01">
        <w:rPr>
          <w:rFonts w:ascii="Arial" w:eastAsia="Times New Roman" w:hAnsi="Arial" w:cs="Arial"/>
          <w:color w:val="000000" w:themeColor="text1"/>
          <w:sz w:val="12"/>
          <w:szCs w:val="12"/>
        </w:rPr>
        <w:t>oční produkce odpadu nebo výstupu 1001t a více &gt; 4x za rok.</w:t>
      </w:r>
    </w:p>
    <w:p w14:paraId="108C2AEB" w14:textId="0648F48C" w:rsidR="005A57CD" w:rsidRDefault="005A57CD" w:rsidP="00A61010">
      <w:pPr>
        <w:spacing w:after="0"/>
        <w:rPr>
          <w:rFonts w:ascii="Arial" w:hAnsi="Arial" w:cs="Arial"/>
          <w:b/>
          <w:sz w:val="20"/>
          <w:szCs w:val="20"/>
        </w:rPr>
      </w:pPr>
    </w:p>
    <w:p w14:paraId="37DA5D20" w14:textId="2352E369" w:rsidR="003A1839" w:rsidRDefault="003A1839" w:rsidP="00A6101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Přílohy:</w:t>
      </w:r>
    </w:p>
    <w:p w14:paraId="3DEAFF59" w14:textId="70951A9F" w:rsidR="003A1839" w:rsidRDefault="009C4645" w:rsidP="00A61010">
      <w:pPr>
        <w:spacing w:after="0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666286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839">
            <w:rPr>
              <w:rFonts w:ascii="MS Gothic" w:eastAsia="MS Gothic" w:hAnsi="MS Gothic" w:cs="Arial" w:hint="eastAsia"/>
              <w:bCs/>
              <w:sz w:val="16"/>
              <w:szCs w:val="16"/>
            </w:rPr>
            <w:t>☐</w:t>
          </w:r>
        </w:sdtContent>
      </w:sdt>
      <w:r w:rsidR="003A1839">
        <w:rPr>
          <w:rFonts w:ascii="Arial" w:hAnsi="Arial" w:cs="Arial"/>
          <w:bCs/>
          <w:sz w:val="16"/>
          <w:szCs w:val="16"/>
        </w:rPr>
        <w:t xml:space="preserve"> Identifikační list ne</w:t>
      </w:r>
      <w:r w:rsidR="00F428AF">
        <w:rPr>
          <w:rFonts w:ascii="Arial" w:hAnsi="Arial" w:cs="Arial"/>
          <w:bCs/>
          <w:sz w:val="16"/>
          <w:szCs w:val="16"/>
        </w:rPr>
        <w:t>bezpečného odpadu</w:t>
      </w:r>
    </w:p>
    <w:p w14:paraId="2C8D5E8A" w14:textId="749FAE61" w:rsidR="002C3816" w:rsidRPr="002C3816" w:rsidRDefault="009C4645" w:rsidP="002C3816">
      <w:pPr>
        <w:spacing w:after="0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554353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816">
            <w:rPr>
              <w:rFonts w:ascii="MS Gothic" w:eastAsia="MS Gothic" w:hAnsi="MS Gothic" w:cs="Arial" w:hint="eastAsia"/>
              <w:bCs/>
              <w:sz w:val="16"/>
              <w:szCs w:val="16"/>
            </w:rPr>
            <w:t>☐</w:t>
          </w:r>
        </w:sdtContent>
      </w:sdt>
      <w:r w:rsidR="002C3816" w:rsidRPr="002C3816">
        <w:rPr>
          <w:rFonts w:ascii="Arial" w:hAnsi="Arial" w:cs="Arial"/>
          <w:bCs/>
          <w:sz w:val="16"/>
          <w:szCs w:val="16"/>
        </w:rPr>
        <w:t xml:space="preserve"> Protokoly o zkouškách </w:t>
      </w:r>
    </w:p>
    <w:p w14:paraId="4670AF78" w14:textId="09E6C1A6" w:rsidR="002C3816" w:rsidRPr="002C3816" w:rsidRDefault="009C4645" w:rsidP="002C3816">
      <w:pPr>
        <w:spacing w:after="0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346746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816">
            <w:rPr>
              <w:rFonts w:ascii="MS Gothic" w:eastAsia="MS Gothic" w:hAnsi="MS Gothic" w:cs="Arial" w:hint="eastAsia"/>
              <w:bCs/>
              <w:sz w:val="16"/>
              <w:szCs w:val="16"/>
            </w:rPr>
            <w:t>☐</w:t>
          </w:r>
        </w:sdtContent>
      </w:sdt>
      <w:r w:rsidR="002C3816" w:rsidRPr="002C3816">
        <w:rPr>
          <w:rFonts w:ascii="Arial" w:hAnsi="Arial" w:cs="Arial"/>
          <w:bCs/>
          <w:sz w:val="16"/>
          <w:szCs w:val="16"/>
        </w:rPr>
        <w:t xml:space="preserve"> Protokoly o odběru vzorků</w:t>
      </w:r>
    </w:p>
    <w:p w14:paraId="232B3FD2" w14:textId="0E175189" w:rsidR="00F428AF" w:rsidRDefault="00F428AF" w:rsidP="00A61010">
      <w:pPr>
        <w:spacing w:after="0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09"/>
        <w:gridCol w:w="4764"/>
        <w:gridCol w:w="3260"/>
      </w:tblGrid>
      <w:tr w:rsidR="00147595" w:rsidRPr="00275C01" w14:paraId="31A3BF65" w14:textId="77777777" w:rsidTr="0015620A">
        <w:trPr>
          <w:trHeight w:val="397"/>
          <w:jc w:val="center"/>
        </w:trPr>
        <w:tc>
          <w:tcPr>
            <w:tcW w:w="10333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7BCE3D" w14:textId="29C6AB68" w:rsidR="00147595" w:rsidRPr="00275C01" w:rsidRDefault="00147595" w:rsidP="0015620A">
            <w:pPr>
              <w:rPr>
                <w:rFonts w:ascii="Arial" w:hAnsi="Arial" w:cs="Arial"/>
                <w:b/>
                <w:color w:val="FF0000"/>
                <w:szCs w:val="20"/>
              </w:rPr>
            </w:pPr>
            <w:r>
              <w:rPr>
                <w:rFonts w:ascii="Arial" w:hAnsi="Arial" w:cs="Arial"/>
                <w:b/>
              </w:rPr>
              <w:t>Základní popis odpadu převzal – provozovatel zařízení</w:t>
            </w:r>
            <w:r w:rsidRPr="00275C01">
              <w:rPr>
                <w:rFonts w:ascii="Arial" w:hAnsi="Arial" w:cs="Arial"/>
                <w:b/>
              </w:rPr>
              <w:t>:</w:t>
            </w:r>
          </w:p>
        </w:tc>
      </w:tr>
      <w:tr w:rsidR="00147595" w:rsidRPr="00275C01" w14:paraId="729EC80A" w14:textId="77777777" w:rsidTr="0015620A">
        <w:trPr>
          <w:trHeight w:val="340"/>
          <w:jc w:val="center"/>
        </w:trPr>
        <w:tc>
          <w:tcPr>
            <w:tcW w:w="2309" w:type="dxa"/>
            <w:shd w:val="clear" w:color="auto" w:fill="D9D9D9" w:themeFill="background1" w:themeFillShade="D9"/>
            <w:vAlign w:val="center"/>
          </w:tcPr>
          <w:p w14:paraId="71F2593C" w14:textId="684D7A34" w:rsidR="00147595" w:rsidRPr="00275C01" w:rsidRDefault="00147595" w:rsidP="00156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4764" w:type="dxa"/>
            <w:shd w:val="clear" w:color="auto" w:fill="FFFFFF" w:themeFill="background1"/>
            <w:vAlign w:val="center"/>
          </w:tcPr>
          <w:p w14:paraId="795640F0" w14:textId="77777777" w:rsidR="00147595" w:rsidRPr="00275C01" w:rsidRDefault="00147595" w:rsidP="00156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14:paraId="7D0637FC" w14:textId="77777777" w:rsidR="00147595" w:rsidRPr="00275C01" w:rsidRDefault="00147595" w:rsidP="001562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75C01">
              <w:rPr>
                <w:rFonts w:ascii="Arial" w:hAnsi="Arial" w:cs="Arial"/>
                <w:color w:val="000000" w:themeColor="text1"/>
                <w:sz w:val="20"/>
                <w:szCs w:val="20"/>
              </w:rPr>
              <w:t>razítko, podpis:</w:t>
            </w:r>
          </w:p>
        </w:tc>
      </w:tr>
      <w:tr w:rsidR="00147595" w:rsidRPr="00275C01" w14:paraId="7228554C" w14:textId="77777777" w:rsidTr="0015620A">
        <w:trPr>
          <w:trHeight w:val="340"/>
          <w:jc w:val="center"/>
        </w:trPr>
        <w:tc>
          <w:tcPr>
            <w:tcW w:w="2309" w:type="dxa"/>
            <w:shd w:val="clear" w:color="auto" w:fill="D9D9D9" w:themeFill="background1" w:themeFillShade="D9"/>
            <w:vAlign w:val="center"/>
          </w:tcPr>
          <w:p w14:paraId="506D0D76" w14:textId="64C6BADC" w:rsidR="00147595" w:rsidRPr="00275C01" w:rsidRDefault="00147595" w:rsidP="00156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Adresa:</w:t>
            </w:r>
          </w:p>
        </w:tc>
        <w:tc>
          <w:tcPr>
            <w:tcW w:w="4764" w:type="dxa"/>
            <w:shd w:val="clear" w:color="auto" w:fill="FFFFFF" w:themeFill="background1"/>
            <w:vAlign w:val="center"/>
          </w:tcPr>
          <w:p w14:paraId="02AA3C04" w14:textId="77777777" w:rsidR="00147595" w:rsidRPr="00275C01" w:rsidRDefault="00147595" w:rsidP="00156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57CD1841" w14:textId="77777777" w:rsidR="00147595" w:rsidRPr="00275C01" w:rsidRDefault="00147595" w:rsidP="0015620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47595" w:rsidRPr="00275C01" w14:paraId="7B810F52" w14:textId="77777777" w:rsidTr="0015620A">
        <w:trPr>
          <w:trHeight w:val="340"/>
          <w:jc w:val="center"/>
        </w:trPr>
        <w:tc>
          <w:tcPr>
            <w:tcW w:w="2309" w:type="dxa"/>
            <w:shd w:val="clear" w:color="auto" w:fill="D9D9D9" w:themeFill="background1" w:themeFillShade="D9"/>
            <w:vAlign w:val="center"/>
          </w:tcPr>
          <w:p w14:paraId="105D33BB" w14:textId="60061E47" w:rsidR="00147595" w:rsidRPr="00275C01" w:rsidRDefault="00147595" w:rsidP="00156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IČZ:</w:t>
            </w:r>
          </w:p>
        </w:tc>
        <w:tc>
          <w:tcPr>
            <w:tcW w:w="4764" w:type="dxa"/>
            <w:shd w:val="clear" w:color="auto" w:fill="FFFFFF" w:themeFill="background1"/>
            <w:vAlign w:val="center"/>
          </w:tcPr>
          <w:p w14:paraId="62964ECB" w14:textId="77777777" w:rsidR="00147595" w:rsidRPr="00275C01" w:rsidRDefault="00147595" w:rsidP="00156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3B59B4FD" w14:textId="77777777" w:rsidR="00147595" w:rsidRPr="00275C01" w:rsidRDefault="00147595" w:rsidP="0015620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47595" w:rsidRPr="00275C01" w14:paraId="52F1C028" w14:textId="77777777" w:rsidTr="0015620A">
        <w:trPr>
          <w:trHeight w:val="340"/>
          <w:jc w:val="center"/>
        </w:trPr>
        <w:tc>
          <w:tcPr>
            <w:tcW w:w="2309" w:type="dxa"/>
            <w:shd w:val="clear" w:color="auto" w:fill="D9D9D9" w:themeFill="background1" w:themeFillShade="D9"/>
            <w:vAlign w:val="center"/>
          </w:tcPr>
          <w:p w14:paraId="2135AC96" w14:textId="7F55FEF8" w:rsidR="00147595" w:rsidRPr="00275C01" w:rsidRDefault="00147595" w:rsidP="0015620A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64" w:type="dxa"/>
            <w:shd w:val="clear" w:color="auto" w:fill="FFFFFF" w:themeFill="background1"/>
            <w:vAlign w:val="center"/>
          </w:tcPr>
          <w:p w14:paraId="232AAA45" w14:textId="77777777" w:rsidR="00147595" w:rsidRPr="00275C01" w:rsidRDefault="00147595" w:rsidP="0015620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36D2E040" w14:textId="77777777" w:rsidR="00147595" w:rsidRPr="00275C01" w:rsidRDefault="00147595" w:rsidP="001562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595" w:rsidRPr="00275C01" w14:paraId="60D67B39" w14:textId="77777777" w:rsidTr="0015620A">
        <w:trPr>
          <w:trHeight w:val="454"/>
          <w:jc w:val="center"/>
        </w:trPr>
        <w:tc>
          <w:tcPr>
            <w:tcW w:w="2309" w:type="dxa"/>
            <w:shd w:val="clear" w:color="auto" w:fill="D9D9D9" w:themeFill="background1" w:themeFillShade="D9"/>
            <w:vAlign w:val="center"/>
          </w:tcPr>
          <w:p w14:paraId="1F658E42" w14:textId="77777777" w:rsidR="00147595" w:rsidRPr="00275C01" w:rsidRDefault="00147595" w:rsidP="0015620A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Poznámky:</w:t>
            </w:r>
          </w:p>
        </w:tc>
        <w:tc>
          <w:tcPr>
            <w:tcW w:w="8024" w:type="dxa"/>
            <w:gridSpan w:val="2"/>
            <w:shd w:val="clear" w:color="auto" w:fill="FFFFFF" w:themeFill="background1"/>
            <w:vAlign w:val="center"/>
          </w:tcPr>
          <w:p w14:paraId="160F37A5" w14:textId="77777777" w:rsidR="00147595" w:rsidRPr="00275C01" w:rsidRDefault="00147595" w:rsidP="001562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9FB8A8" w14:textId="77777777" w:rsidR="00147595" w:rsidRPr="003A1839" w:rsidRDefault="00147595" w:rsidP="00A61010">
      <w:pPr>
        <w:spacing w:after="0"/>
        <w:rPr>
          <w:rFonts w:ascii="Arial" w:hAnsi="Arial" w:cs="Arial"/>
          <w:bCs/>
          <w:sz w:val="20"/>
          <w:szCs w:val="20"/>
        </w:rPr>
      </w:pPr>
    </w:p>
    <w:sectPr w:rsidR="00147595" w:rsidRPr="003A1839" w:rsidSect="00D1215E">
      <w:headerReference w:type="default" r:id="rId8"/>
      <w:footerReference w:type="default" r:id="rId9"/>
      <w:pgSz w:w="11906" w:h="16838"/>
      <w:pgMar w:top="964" w:right="964" w:bottom="851" w:left="964" w:header="426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59C82" w14:textId="77777777" w:rsidR="009C4645" w:rsidRDefault="009C4645" w:rsidP="003457D4">
      <w:pPr>
        <w:spacing w:after="0" w:line="240" w:lineRule="auto"/>
      </w:pPr>
      <w:r>
        <w:separator/>
      </w:r>
    </w:p>
  </w:endnote>
  <w:endnote w:type="continuationSeparator" w:id="0">
    <w:p w14:paraId="5EDD4B0D" w14:textId="77777777" w:rsidR="009C4645" w:rsidRDefault="009C4645" w:rsidP="0034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9B07" w14:textId="77777777" w:rsidR="00AD092C" w:rsidRDefault="009C4645" w:rsidP="00832894">
    <w:pPr>
      <w:pStyle w:val="Zpat"/>
      <w:jc w:val="center"/>
    </w:pPr>
    <w:hyperlink r:id="rId1" w:history="1">
      <w:r w:rsidR="00AD092C" w:rsidRPr="009E04C4">
        <w:rPr>
          <w:rStyle w:val="Hypertextovodkaz"/>
        </w:rPr>
        <w:t>info@envigroup.cz</w:t>
      </w:r>
    </w:hyperlink>
    <w:r w:rsidR="00AD092C">
      <w:tab/>
    </w:r>
    <w:r w:rsidR="00AD092C">
      <w:tab/>
    </w:r>
    <w:hyperlink r:id="rId2" w:history="1">
      <w:r w:rsidR="00AD092C" w:rsidRPr="009E04C4">
        <w:rPr>
          <w:rStyle w:val="Hypertextovodkaz"/>
        </w:rPr>
        <w:t>www.envigroup.cz</w:t>
      </w:r>
    </w:hyperlink>
  </w:p>
  <w:p w14:paraId="373151B5" w14:textId="77777777" w:rsidR="00AD092C" w:rsidRDefault="00AD09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DB3EE" w14:textId="77777777" w:rsidR="009C4645" w:rsidRDefault="009C4645" w:rsidP="003457D4">
      <w:pPr>
        <w:spacing w:after="0" w:line="240" w:lineRule="auto"/>
      </w:pPr>
      <w:r>
        <w:separator/>
      </w:r>
    </w:p>
  </w:footnote>
  <w:footnote w:type="continuationSeparator" w:id="0">
    <w:p w14:paraId="62345420" w14:textId="77777777" w:rsidR="009C4645" w:rsidRDefault="009C4645" w:rsidP="00345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592D7" w14:textId="3CF64BBE" w:rsidR="00AD092C" w:rsidRPr="00832894" w:rsidRDefault="00AD092C" w:rsidP="00832894">
    <w:pPr>
      <w:pStyle w:val="Zhlav"/>
      <w:jc w:val="right"/>
      <w:rPr>
        <w:b/>
      </w:rPr>
    </w:pPr>
    <w:r>
      <w:rPr>
        <w:b/>
        <w:noProof/>
      </w:rPr>
      <w:drawing>
        <wp:anchor distT="0" distB="0" distL="114300" distR="114300" simplePos="0" relativeHeight="251659264" behindDoc="0" locked="1" layoutInCell="1" allowOverlap="1" wp14:anchorId="687BEB74" wp14:editId="76815F55">
          <wp:simplePos x="0" y="0"/>
          <wp:positionH relativeFrom="column">
            <wp:posOffset>-93345</wp:posOffset>
          </wp:positionH>
          <wp:positionV relativeFrom="paragraph">
            <wp:posOffset>-114935</wp:posOffset>
          </wp:positionV>
          <wp:extent cx="1328420" cy="309880"/>
          <wp:effectExtent l="0" t="0" r="5080" b="0"/>
          <wp:wrapNone/>
          <wp:docPr id="10" name="Obrázek 10" descr="logo-hi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ires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215E">
      <w:rPr>
        <w:b/>
      </w:rPr>
      <w:t>Semináře, p</w:t>
    </w:r>
    <w:r w:rsidRPr="00832894">
      <w:rPr>
        <w:b/>
      </w:rPr>
      <w:t>rodukty a služby pro podnikovou ekologii</w:t>
    </w:r>
  </w:p>
  <w:p w14:paraId="66AF2B9A" w14:textId="77777777" w:rsidR="00AD092C" w:rsidRDefault="00AD09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1984A67"/>
    <w:multiLevelType w:val="hybridMultilevel"/>
    <w:tmpl w:val="ACC223C4"/>
    <w:lvl w:ilvl="0" w:tplc="D44CFB7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8E00FB1"/>
    <w:multiLevelType w:val="hybridMultilevel"/>
    <w:tmpl w:val="ADC01536"/>
    <w:lvl w:ilvl="0" w:tplc="28FE269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6BEA"/>
    <w:multiLevelType w:val="hybridMultilevel"/>
    <w:tmpl w:val="9BB4B510"/>
    <w:lvl w:ilvl="0" w:tplc="F55209D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1D31276A"/>
    <w:multiLevelType w:val="hybridMultilevel"/>
    <w:tmpl w:val="9FDC2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3E6977"/>
    <w:multiLevelType w:val="hybridMultilevel"/>
    <w:tmpl w:val="053E5616"/>
    <w:lvl w:ilvl="0" w:tplc="48EC108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7B3911"/>
    <w:multiLevelType w:val="hybridMultilevel"/>
    <w:tmpl w:val="E8325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50486"/>
    <w:multiLevelType w:val="hybridMultilevel"/>
    <w:tmpl w:val="8E9CA3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34802"/>
    <w:multiLevelType w:val="hybridMultilevel"/>
    <w:tmpl w:val="5784CB56"/>
    <w:lvl w:ilvl="0" w:tplc="F55209D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D752A1"/>
    <w:multiLevelType w:val="hybridMultilevel"/>
    <w:tmpl w:val="543AC4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749C51DC"/>
    <w:multiLevelType w:val="hybridMultilevel"/>
    <w:tmpl w:val="ACF01486"/>
    <w:lvl w:ilvl="0" w:tplc="6FE4095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5679C"/>
    <w:multiLevelType w:val="hybridMultilevel"/>
    <w:tmpl w:val="493C0A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10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B64"/>
    <w:rsid w:val="00003652"/>
    <w:rsid w:val="00004AF5"/>
    <w:rsid w:val="0002221E"/>
    <w:rsid w:val="00023D24"/>
    <w:rsid w:val="00023D25"/>
    <w:rsid w:val="000606D7"/>
    <w:rsid w:val="000A0A2D"/>
    <w:rsid w:val="000A3E56"/>
    <w:rsid w:val="000A4A6C"/>
    <w:rsid w:val="000B6341"/>
    <w:rsid w:val="000C0FF8"/>
    <w:rsid w:val="000D3486"/>
    <w:rsid w:val="00101C90"/>
    <w:rsid w:val="00133131"/>
    <w:rsid w:val="00137632"/>
    <w:rsid w:val="00147595"/>
    <w:rsid w:val="001508ED"/>
    <w:rsid w:val="0015602B"/>
    <w:rsid w:val="00160313"/>
    <w:rsid w:val="00181ED7"/>
    <w:rsid w:val="001908FB"/>
    <w:rsid w:val="00194FC1"/>
    <w:rsid w:val="001C58A7"/>
    <w:rsid w:val="001D35C1"/>
    <w:rsid w:val="001E32A3"/>
    <w:rsid w:val="002008EB"/>
    <w:rsid w:val="00201BF5"/>
    <w:rsid w:val="00217D38"/>
    <w:rsid w:val="002321F7"/>
    <w:rsid w:val="00241350"/>
    <w:rsid w:val="002427B3"/>
    <w:rsid w:val="00245489"/>
    <w:rsid w:val="00270F4B"/>
    <w:rsid w:val="00275C01"/>
    <w:rsid w:val="002863E7"/>
    <w:rsid w:val="00290541"/>
    <w:rsid w:val="00291D2E"/>
    <w:rsid w:val="002B23B7"/>
    <w:rsid w:val="002B7122"/>
    <w:rsid w:val="002C3816"/>
    <w:rsid w:val="002D077A"/>
    <w:rsid w:val="002E35C9"/>
    <w:rsid w:val="002E7BEB"/>
    <w:rsid w:val="002F3622"/>
    <w:rsid w:val="003108E5"/>
    <w:rsid w:val="003201B4"/>
    <w:rsid w:val="00326068"/>
    <w:rsid w:val="00327B7B"/>
    <w:rsid w:val="003362FD"/>
    <w:rsid w:val="003404D8"/>
    <w:rsid w:val="00341C28"/>
    <w:rsid w:val="00344113"/>
    <w:rsid w:val="003457D4"/>
    <w:rsid w:val="00351945"/>
    <w:rsid w:val="00361546"/>
    <w:rsid w:val="003621C0"/>
    <w:rsid w:val="00364F8A"/>
    <w:rsid w:val="00375040"/>
    <w:rsid w:val="00376AAA"/>
    <w:rsid w:val="00382D14"/>
    <w:rsid w:val="00384384"/>
    <w:rsid w:val="00391DAD"/>
    <w:rsid w:val="00397C95"/>
    <w:rsid w:val="003A1839"/>
    <w:rsid w:val="003C76B9"/>
    <w:rsid w:val="003E5241"/>
    <w:rsid w:val="003E73C6"/>
    <w:rsid w:val="00404662"/>
    <w:rsid w:val="00414F08"/>
    <w:rsid w:val="0041606B"/>
    <w:rsid w:val="00430819"/>
    <w:rsid w:val="004471F9"/>
    <w:rsid w:val="004561AB"/>
    <w:rsid w:val="00466B47"/>
    <w:rsid w:val="0047212A"/>
    <w:rsid w:val="00486A06"/>
    <w:rsid w:val="004936BD"/>
    <w:rsid w:val="004A321B"/>
    <w:rsid w:val="004A456D"/>
    <w:rsid w:val="004B70AA"/>
    <w:rsid w:val="004C1918"/>
    <w:rsid w:val="004E703F"/>
    <w:rsid w:val="004F50C0"/>
    <w:rsid w:val="00502C30"/>
    <w:rsid w:val="00505811"/>
    <w:rsid w:val="00520337"/>
    <w:rsid w:val="00533A7E"/>
    <w:rsid w:val="00540D1F"/>
    <w:rsid w:val="00544692"/>
    <w:rsid w:val="00546C76"/>
    <w:rsid w:val="00560DAD"/>
    <w:rsid w:val="00567E8D"/>
    <w:rsid w:val="00573B64"/>
    <w:rsid w:val="005764BA"/>
    <w:rsid w:val="00592291"/>
    <w:rsid w:val="00596800"/>
    <w:rsid w:val="005A2A2D"/>
    <w:rsid w:val="005A57CD"/>
    <w:rsid w:val="005A6BC1"/>
    <w:rsid w:val="005B00E0"/>
    <w:rsid w:val="005C6BB2"/>
    <w:rsid w:val="005E78FB"/>
    <w:rsid w:val="005F70B3"/>
    <w:rsid w:val="00635BB3"/>
    <w:rsid w:val="00641F1B"/>
    <w:rsid w:val="00643843"/>
    <w:rsid w:val="006457AB"/>
    <w:rsid w:val="00657595"/>
    <w:rsid w:val="00670BDD"/>
    <w:rsid w:val="006745A7"/>
    <w:rsid w:val="006824B5"/>
    <w:rsid w:val="00683333"/>
    <w:rsid w:val="00687088"/>
    <w:rsid w:val="006A176F"/>
    <w:rsid w:val="006A685C"/>
    <w:rsid w:val="006B71CC"/>
    <w:rsid w:val="006C2B9E"/>
    <w:rsid w:val="006C4AC5"/>
    <w:rsid w:val="006C6EEE"/>
    <w:rsid w:val="006D024E"/>
    <w:rsid w:val="006D7A27"/>
    <w:rsid w:val="006D7F10"/>
    <w:rsid w:val="006E028E"/>
    <w:rsid w:val="006F1579"/>
    <w:rsid w:val="006F25C2"/>
    <w:rsid w:val="0071495A"/>
    <w:rsid w:val="00756C97"/>
    <w:rsid w:val="007633FB"/>
    <w:rsid w:val="00766816"/>
    <w:rsid w:val="00774B87"/>
    <w:rsid w:val="00780462"/>
    <w:rsid w:val="007B38E3"/>
    <w:rsid w:val="008047B8"/>
    <w:rsid w:val="0081185D"/>
    <w:rsid w:val="00814EA6"/>
    <w:rsid w:val="00820DD2"/>
    <w:rsid w:val="00822BF6"/>
    <w:rsid w:val="008252CF"/>
    <w:rsid w:val="00831276"/>
    <w:rsid w:val="00832894"/>
    <w:rsid w:val="008342D2"/>
    <w:rsid w:val="00836CCD"/>
    <w:rsid w:val="00841495"/>
    <w:rsid w:val="00850EAB"/>
    <w:rsid w:val="00851231"/>
    <w:rsid w:val="00854192"/>
    <w:rsid w:val="008549B4"/>
    <w:rsid w:val="00856687"/>
    <w:rsid w:val="008621FA"/>
    <w:rsid w:val="00897066"/>
    <w:rsid w:val="008A6109"/>
    <w:rsid w:val="008B0F8B"/>
    <w:rsid w:val="008B655E"/>
    <w:rsid w:val="008C3312"/>
    <w:rsid w:val="008C5875"/>
    <w:rsid w:val="008D2F5B"/>
    <w:rsid w:val="008E1000"/>
    <w:rsid w:val="008E32E5"/>
    <w:rsid w:val="008F44AE"/>
    <w:rsid w:val="009054ED"/>
    <w:rsid w:val="00943B14"/>
    <w:rsid w:val="00945853"/>
    <w:rsid w:val="00956308"/>
    <w:rsid w:val="009566C7"/>
    <w:rsid w:val="0097690D"/>
    <w:rsid w:val="00980723"/>
    <w:rsid w:val="0099349C"/>
    <w:rsid w:val="009C4645"/>
    <w:rsid w:val="009D022D"/>
    <w:rsid w:val="009E0C00"/>
    <w:rsid w:val="00A262FE"/>
    <w:rsid w:val="00A31DD4"/>
    <w:rsid w:val="00A4678D"/>
    <w:rsid w:val="00A60837"/>
    <w:rsid w:val="00A61010"/>
    <w:rsid w:val="00A62E7A"/>
    <w:rsid w:val="00A72D15"/>
    <w:rsid w:val="00A73C96"/>
    <w:rsid w:val="00A831CF"/>
    <w:rsid w:val="00AA6285"/>
    <w:rsid w:val="00AB1EAB"/>
    <w:rsid w:val="00AC2C55"/>
    <w:rsid w:val="00AD092C"/>
    <w:rsid w:val="00AE5E53"/>
    <w:rsid w:val="00AF0267"/>
    <w:rsid w:val="00B05EA9"/>
    <w:rsid w:val="00B06276"/>
    <w:rsid w:val="00B133EC"/>
    <w:rsid w:val="00B1603E"/>
    <w:rsid w:val="00B21EE9"/>
    <w:rsid w:val="00B26795"/>
    <w:rsid w:val="00B27D2E"/>
    <w:rsid w:val="00B34F31"/>
    <w:rsid w:val="00B37F55"/>
    <w:rsid w:val="00B45908"/>
    <w:rsid w:val="00B53283"/>
    <w:rsid w:val="00B5420E"/>
    <w:rsid w:val="00B67385"/>
    <w:rsid w:val="00B86688"/>
    <w:rsid w:val="00B925AC"/>
    <w:rsid w:val="00BA1872"/>
    <w:rsid w:val="00BB6F95"/>
    <w:rsid w:val="00BB7881"/>
    <w:rsid w:val="00BC7982"/>
    <w:rsid w:val="00BD2781"/>
    <w:rsid w:val="00BE1BE0"/>
    <w:rsid w:val="00BE2C2C"/>
    <w:rsid w:val="00BE2D89"/>
    <w:rsid w:val="00C012DC"/>
    <w:rsid w:val="00C076A2"/>
    <w:rsid w:val="00C07CB8"/>
    <w:rsid w:val="00C3008D"/>
    <w:rsid w:val="00C362F6"/>
    <w:rsid w:val="00C44DD9"/>
    <w:rsid w:val="00C7359C"/>
    <w:rsid w:val="00C75F9D"/>
    <w:rsid w:val="00C86E8C"/>
    <w:rsid w:val="00C95836"/>
    <w:rsid w:val="00CA46B7"/>
    <w:rsid w:val="00CA7F4C"/>
    <w:rsid w:val="00CC4A81"/>
    <w:rsid w:val="00CC6C26"/>
    <w:rsid w:val="00CD4E36"/>
    <w:rsid w:val="00CD7BCE"/>
    <w:rsid w:val="00CE5335"/>
    <w:rsid w:val="00CF0B1E"/>
    <w:rsid w:val="00CF29D7"/>
    <w:rsid w:val="00D1215E"/>
    <w:rsid w:val="00D25198"/>
    <w:rsid w:val="00D43DA9"/>
    <w:rsid w:val="00D506F4"/>
    <w:rsid w:val="00D533AC"/>
    <w:rsid w:val="00D57326"/>
    <w:rsid w:val="00D72A0E"/>
    <w:rsid w:val="00D75913"/>
    <w:rsid w:val="00D906B0"/>
    <w:rsid w:val="00DA3077"/>
    <w:rsid w:val="00DE1C4B"/>
    <w:rsid w:val="00E02897"/>
    <w:rsid w:val="00E03017"/>
    <w:rsid w:val="00E0438E"/>
    <w:rsid w:val="00E340FC"/>
    <w:rsid w:val="00E3500B"/>
    <w:rsid w:val="00E628AC"/>
    <w:rsid w:val="00E66535"/>
    <w:rsid w:val="00E70EF9"/>
    <w:rsid w:val="00E73B8A"/>
    <w:rsid w:val="00E903CA"/>
    <w:rsid w:val="00E93E93"/>
    <w:rsid w:val="00EA1C9D"/>
    <w:rsid w:val="00EA37A5"/>
    <w:rsid w:val="00EC186E"/>
    <w:rsid w:val="00ED36DF"/>
    <w:rsid w:val="00EE06E7"/>
    <w:rsid w:val="00EE19D0"/>
    <w:rsid w:val="00EE2906"/>
    <w:rsid w:val="00F03831"/>
    <w:rsid w:val="00F039A8"/>
    <w:rsid w:val="00F054A6"/>
    <w:rsid w:val="00F10E62"/>
    <w:rsid w:val="00F22C05"/>
    <w:rsid w:val="00F30FB7"/>
    <w:rsid w:val="00F34AF0"/>
    <w:rsid w:val="00F37742"/>
    <w:rsid w:val="00F428AF"/>
    <w:rsid w:val="00F440ED"/>
    <w:rsid w:val="00F646B0"/>
    <w:rsid w:val="00F74FB9"/>
    <w:rsid w:val="00F77F09"/>
    <w:rsid w:val="00F87603"/>
    <w:rsid w:val="00F9417F"/>
    <w:rsid w:val="00FA74CA"/>
    <w:rsid w:val="00FB4BF7"/>
    <w:rsid w:val="00FC27C3"/>
    <w:rsid w:val="00FC4B4E"/>
    <w:rsid w:val="00FD1A3A"/>
    <w:rsid w:val="00FD1AB4"/>
    <w:rsid w:val="00FE2000"/>
    <w:rsid w:val="00FE2851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4D2FE"/>
  <w15:docId w15:val="{5DF658A0-25E3-4DD8-BF41-9439C8F3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3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45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57D4"/>
  </w:style>
  <w:style w:type="paragraph" w:styleId="Zpat">
    <w:name w:val="footer"/>
    <w:basedOn w:val="Normln"/>
    <w:link w:val="ZpatChar"/>
    <w:uiPriority w:val="99"/>
    <w:unhideWhenUsed/>
    <w:rsid w:val="00345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7D4"/>
  </w:style>
  <w:style w:type="paragraph" w:styleId="Textbubliny">
    <w:name w:val="Balloon Text"/>
    <w:basedOn w:val="Normln"/>
    <w:link w:val="TextbublinyChar"/>
    <w:uiPriority w:val="99"/>
    <w:semiHidden/>
    <w:unhideWhenUsed/>
    <w:rsid w:val="0034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7D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74FB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32894"/>
    <w:rPr>
      <w:color w:val="0000FF" w:themeColor="hyperlink"/>
      <w:u w:val="single"/>
    </w:rPr>
  </w:style>
  <w:style w:type="character" w:customStyle="1" w:styleId="p1name">
    <w:name w:val="p1name"/>
    <w:basedOn w:val="Standardnpsmoodstavce"/>
    <w:rsid w:val="00F646B0"/>
  </w:style>
  <w:style w:type="character" w:customStyle="1" w:styleId="name-space">
    <w:name w:val="name-space"/>
    <w:basedOn w:val="Standardnpsmoodstavce"/>
    <w:rsid w:val="00F646B0"/>
  </w:style>
  <w:style w:type="character" w:customStyle="1" w:styleId="pnname">
    <w:name w:val="pnname"/>
    <w:basedOn w:val="Standardnpsmoodstavce"/>
    <w:rsid w:val="00F64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0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3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131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323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8610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2093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701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566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479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790">
          <w:marLeft w:val="2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397">
          <w:marLeft w:val="2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2120">
          <w:marLeft w:val="2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4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9679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4568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25192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4632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8711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9433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86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356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57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vigroup.cz" TargetMode="External"/><Relationship Id="rId1" Type="http://schemas.openxmlformats.org/officeDocument/2006/relationships/hyperlink" Target="mailto:info@envigrou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A844C-13C3-404E-813E-40106BB2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10293</TotalTime>
  <Pages>2</Pages>
  <Words>883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Zdeněk Fildán</cp:lastModifiedBy>
  <cp:revision>7</cp:revision>
  <cp:lastPrinted>2015-03-18T13:07:00Z</cp:lastPrinted>
  <dcterms:created xsi:type="dcterms:W3CDTF">2021-12-16T07:45:00Z</dcterms:created>
  <dcterms:modified xsi:type="dcterms:W3CDTF">2022-02-14T08:19:00Z</dcterms:modified>
</cp:coreProperties>
</file>